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71D96" w:rsidRPr="00FE0AD2" w:rsidRDefault="00E71D96" w:rsidP="001827FA">
      <w:pPr>
        <w:ind w:left="567"/>
        <w:rPr>
          <w:lang w:val="el-GR"/>
        </w:rPr>
      </w:pPr>
      <w:bookmarkStart w:id="0" w:name="_GoBack"/>
      <w:bookmarkEnd w:id="0"/>
    </w:p>
    <w:p w:rsidR="00857F67" w:rsidRPr="002644B2" w:rsidRDefault="00B27EAB" w:rsidP="009840B1">
      <w:pPr>
        <w:pStyle w:val="Heading1"/>
        <w:rPr>
          <w:lang w:val="el-GR"/>
        </w:rPr>
      </w:pPr>
      <w:r>
        <w:rPr>
          <w:lang w:val="el-GR"/>
        </w:rPr>
        <w:t>Παράρτημα β</w:t>
      </w:r>
    </w:p>
    <w:p w:rsidR="002644B2" w:rsidRDefault="002644B2" w:rsidP="002644B2">
      <w:pPr>
        <w:rPr>
          <w:lang w:val="el-GR"/>
        </w:rPr>
      </w:pPr>
    </w:p>
    <w:p w:rsidR="009421AC" w:rsidRDefault="00C44F18" w:rsidP="002644B2">
      <w:pPr>
        <w:rPr>
          <w:rFonts w:eastAsiaTheme="majorEastAsia" w:cstheme="majorBidi"/>
          <w:b/>
          <w:bCs/>
          <w:color w:val="1B913A"/>
          <w:sz w:val="28"/>
          <w:szCs w:val="26"/>
          <w:lang w:val="el-GR"/>
        </w:rPr>
      </w:pPr>
      <w:r>
        <w:rPr>
          <w:rFonts w:eastAsiaTheme="majorEastAsia" w:cstheme="majorBidi"/>
          <w:b/>
          <w:bCs/>
          <w:color w:val="1B913A"/>
          <w:sz w:val="28"/>
          <w:szCs w:val="26"/>
          <w:lang w:val="el-GR"/>
        </w:rPr>
        <w:t>Φύλλα Εργασίας</w:t>
      </w:r>
    </w:p>
    <w:p w:rsidR="00064F6D" w:rsidRDefault="00064F6D" w:rsidP="002644B2">
      <w:pPr>
        <w:rPr>
          <w:rFonts w:eastAsiaTheme="majorEastAsia" w:cstheme="majorBidi"/>
          <w:b/>
          <w:bCs/>
          <w:color w:val="1B913A"/>
          <w:sz w:val="28"/>
          <w:szCs w:val="26"/>
          <w:lang w:val="el-GR"/>
        </w:rPr>
      </w:pPr>
    </w:p>
    <w:p w:rsidR="00064F6D" w:rsidRDefault="00064F6D" w:rsidP="002644B2">
      <w:pPr>
        <w:rPr>
          <w:rFonts w:eastAsiaTheme="majorEastAsia" w:cstheme="majorBidi"/>
          <w:b/>
          <w:bCs/>
          <w:color w:val="1B913A"/>
          <w:sz w:val="28"/>
          <w:szCs w:val="26"/>
          <w:lang w:val="el-GR"/>
        </w:rPr>
      </w:pPr>
    </w:p>
    <w:p w:rsidR="00064F6D" w:rsidRPr="00C44F18" w:rsidRDefault="00064F6D" w:rsidP="002644B2">
      <w:pPr>
        <w:rPr>
          <w:rFonts w:eastAsiaTheme="majorEastAsia" w:cstheme="majorBidi"/>
          <w:b/>
          <w:bCs/>
          <w:color w:val="1B913A"/>
          <w:sz w:val="28"/>
          <w:szCs w:val="26"/>
          <w:lang w:val="el-GR"/>
        </w:rPr>
        <w:sectPr w:rsidR="00064F6D" w:rsidRPr="00C44F18" w:rsidSect="00C44F18">
          <w:headerReference w:type="default" r:id="rId12"/>
          <w:footerReference w:type="default" r:id="rId13"/>
          <w:headerReference w:type="first" r:id="rId14"/>
          <w:footerReference w:type="first" r:id="rId15"/>
          <w:pgSz w:w="11906" w:h="16838" w:code="9"/>
          <w:pgMar w:top="4513" w:right="1644" w:bottom="981" w:left="567" w:header="709" w:footer="2268" w:gutter="0"/>
          <w:cols w:space="708"/>
          <w:titlePg/>
          <w:docGrid w:linePitch="360"/>
        </w:sectPr>
      </w:pPr>
    </w:p>
    <w:p w:rsidR="00C44F18" w:rsidRDefault="00C44F18" w:rsidP="00C44F18">
      <w:pPr>
        <w:pStyle w:val="Heading2"/>
        <w:jc w:val="both"/>
        <w:rPr>
          <w:noProof/>
          <w:lang w:val="el-GR" w:eastAsia="el-GR"/>
        </w:rPr>
      </w:pPr>
      <w:r>
        <w:rPr>
          <w:noProof/>
          <w:lang w:val="el-GR" w:eastAsia="el-GR"/>
        </w:rPr>
        <w:lastRenderedPageBreak/>
        <w:t>Ενότητα γ</w:t>
      </w:r>
      <w:r w:rsidR="00B46AD0">
        <w:rPr>
          <w:noProof/>
          <w:lang w:val="en-US" w:eastAsia="el-GR"/>
        </w:rPr>
        <w:t xml:space="preserve">, </w:t>
      </w:r>
      <w:r w:rsidR="00B46AD0">
        <w:rPr>
          <w:noProof/>
          <w:lang w:val="el-GR" w:eastAsia="el-GR"/>
        </w:rPr>
        <w:t>στάδιο 1</w:t>
      </w:r>
    </w:p>
    <w:p w:rsidR="00B46AD0" w:rsidRPr="00B46AD0" w:rsidRDefault="00B46AD0" w:rsidP="00B46AD0">
      <w:pPr>
        <w:rPr>
          <w:lang w:val="el-GR" w:eastAsia="el-GR"/>
        </w:rPr>
      </w:pPr>
    </w:p>
    <w:p w:rsidR="006238F3" w:rsidRPr="00B46AD0" w:rsidRDefault="00C10EA3" w:rsidP="00B46AD0">
      <w:pPr>
        <w:pStyle w:val="Heading2"/>
        <w:jc w:val="both"/>
        <w:rPr>
          <w:i/>
          <w:noProof/>
          <w:lang w:val="el-GR" w:eastAsia="el-GR"/>
        </w:rPr>
      </w:pPr>
      <w:r w:rsidRPr="00B46AD0">
        <w:rPr>
          <w:i/>
          <w:noProof/>
          <w:lang w:val="el-GR" w:eastAsia="el-GR"/>
        </w:rPr>
        <w:t>Διαβάστε προσεκτικά τις ερωτήσεις και ε</w:t>
      </w:r>
      <w:r w:rsidR="006238F3" w:rsidRPr="00B46AD0">
        <w:rPr>
          <w:i/>
          <w:noProof/>
          <w:lang w:val="el-GR" w:eastAsia="el-GR"/>
        </w:rPr>
        <w:t xml:space="preserve">πιλέξτε τη </w:t>
      </w:r>
      <w:r w:rsidRPr="00B46AD0">
        <w:rPr>
          <w:i/>
          <w:noProof/>
          <w:lang w:val="el-GR" w:eastAsia="el-GR"/>
        </w:rPr>
        <w:t>σωστή απάντηση</w:t>
      </w:r>
      <w:r w:rsidR="00B46AD0">
        <w:rPr>
          <w:i/>
          <w:noProof/>
          <w:lang w:val="el-GR" w:eastAsia="el-GR"/>
        </w:rPr>
        <w:t>:</w:t>
      </w:r>
    </w:p>
    <w:p w:rsidR="006238F3" w:rsidRPr="006238F3" w:rsidRDefault="006238F3" w:rsidP="006238F3">
      <w:pPr>
        <w:rPr>
          <w:lang w:val="el-GR" w:eastAsia="el-GR"/>
        </w:rPr>
      </w:pPr>
    </w:p>
    <w:p w:rsidR="00FE0AD2" w:rsidRPr="00C10EA3" w:rsidRDefault="00FE0AD2" w:rsidP="00CF55F4">
      <w:pPr>
        <w:pStyle w:val="Heading3"/>
        <w:rPr>
          <w:noProof/>
          <w:lang w:val="el-GR" w:eastAsia="el-GR"/>
        </w:rPr>
      </w:pPr>
      <w:r>
        <w:rPr>
          <w:noProof/>
          <w:lang w:val="el-GR" w:eastAsia="el-GR"/>
        </w:rPr>
        <w:t>Ερώτηση 1</w:t>
      </w:r>
    </w:p>
    <w:p w:rsidR="006238F3" w:rsidRPr="00C10EA3" w:rsidRDefault="006238F3" w:rsidP="006238F3">
      <w:pPr>
        <w:jc w:val="both"/>
        <w:rPr>
          <w:b/>
          <w:noProof/>
          <w:lang w:val="el-GR" w:eastAsia="el-GR"/>
        </w:rPr>
      </w:pPr>
      <w:r w:rsidRPr="00C10EA3">
        <w:rPr>
          <w:b/>
          <w:noProof/>
          <w:lang w:val="el-GR" w:eastAsia="el-GR"/>
        </w:rPr>
        <w:t>Στα προβιομηχανικά χρόνια, σε μια τυπική οικογένεια της υπαίθρου, από πού προμηθεύονταν οι νοικοκυρές το ψωμί της οικογένειας;</w:t>
      </w:r>
    </w:p>
    <w:p w:rsidR="006238F3" w:rsidRPr="006238F3" w:rsidRDefault="006238F3" w:rsidP="002830D4">
      <w:pPr>
        <w:rPr>
          <w:noProof/>
          <w:lang w:val="el-GR" w:eastAsia="el-GR"/>
        </w:rPr>
      </w:pPr>
    </w:p>
    <w:p w:rsidR="00FE0AD2" w:rsidRDefault="006238F3" w:rsidP="002830D4">
      <w:pPr>
        <w:rPr>
          <w:noProof/>
          <w:lang w:val="el-GR" w:eastAsia="el-GR"/>
        </w:rPr>
      </w:pPr>
      <w:r>
        <w:rPr>
          <w:noProof/>
          <w:lang w:val="el-GR" w:eastAsia="el-GR"/>
        </w:rPr>
        <w:t>Α. Από την υπεραγορά</w:t>
      </w:r>
    </w:p>
    <w:p w:rsidR="006238F3" w:rsidRDefault="006238F3" w:rsidP="002830D4">
      <w:pPr>
        <w:rPr>
          <w:noProof/>
          <w:lang w:val="el-GR" w:eastAsia="el-GR"/>
        </w:rPr>
      </w:pPr>
      <w:r>
        <w:rPr>
          <w:noProof/>
          <w:lang w:val="el-GR" w:eastAsia="el-GR"/>
        </w:rPr>
        <w:t>Β. Από τον μανάβη</w:t>
      </w:r>
    </w:p>
    <w:p w:rsidR="006238F3" w:rsidRDefault="006238F3" w:rsidP="002830D4">
      <w:pPr>
        <w:rPr>
          <w:noProof/>
          <w:lang w:val="el-GR" w:eastAsia="el-GR"/>
        </w:rPr>
      </w:pPr>
      <w:r>
        <w:rPr>
          <w:noProof/>
          <w:lang w:val="el-GR" w:eastAsia="el-GR"/>
        </w:rPr>
        <w:t>Γ. Το ζύμωναν</w:t>
      </w:r>
    </w:p>
    <w:p w:rsidR="006238F3" w:rsidRPr="006238F3" w:rsidRDefault="006238F3" w:rsidP="00C10EA3">
      <w:pPr>
        <w:rPr>
          <w:noProof/>
          <w:lang w:val="el-GR" w:eastAsia="el-GR"/>
        </w:rPr>
      </w:pPr>
      <w:r>
        <w:rPr>
          <w:noProof/>
          <w:lang w:val="el-GR" w:eastAsia="el-GR"/>
        </w:rPr>
        <w:t>Δ. Από το φούρνο</w:t>
      </w:r>
    </w:p>
    <w:p w:rsidR="00824DFF" w:rsidRDefault="00824DFF" w:rsidP="002830D4">
      <w:pPr>
        <w:rPr>
          <w:noProof/>
          <w:lang w:val="el-GR" w:eastAsia="el-GR"/>
        </w:rPr>
      </w:pPr>
    </w:p>
    <w:p w:rsidR="00824DFF" w:rsidRDefault="00824DFF" w:rsidP="00CF55F4">
      <w:pPr>
        <w:pStyle w:val="Heading3"/>
        <w:rPr>
          <w:noProof/>
          <w:lang w:val="el-GR" w:eastAsia="el-GR"/>
        </w:rPr>
      </w:pPr>
      <w:r>
        <w:rPr>
          <w:noProof/>
          <w:lang w:val="el-GR" w:eastAsia="el-GR"/>
        </w:rPr>
        <w:t>Ερώτηση</w:t>
      </w:r>
      <w:r w:rsidR="00D57DD3">
        <w:rPr>
          <w:noProof/>
          <w:lang w:val="el-GR" w:eastAsia="el-GR"/>
        </w:rPr>
        <w:t xml:space="preserve"> 2</w:t>
      </w:r>
    </w:p>
    <w:p w:rsidR="006238F3" w:rsidRPr="00C10EA3" w:rsidRDefault="006238F3" w:rsidP="00B36443">
      <w:pPr>
        <w:jc w:val="both"/>
        <w:rPr>
          <w:b/>
          <w:lang w:val="el-GR" w:eastAsia="el-GR"/>
        </w:rPr>
      </w:pPr>
      <w:r w:rsidRPr="00C10EA3">
        <w:rPr>
          <w:b/>
          <w:lang w:val="el-GR" w:eastAsia="el-GR"/>
        </w:rPr>
        <w:t>Για να φτιάξουν το ψωμί οι νοικοκυρές χρησιμοποιούσαν ως βασικό συστατικό:</w:t>
      </w:r>
    </w:p>
    <w:p w:rsidR="006238F3" w:rsidRDefault="006238F3" w:rsidP="006238F3">
      <w:pPr>
        <w:rPr>
          <w:lang w:val="el-GR" w:eastAsia="el-GR"/>
        </w:rPr>
      </w:pPr>
    </w:p>
    <w:p w:rsidR="006238F3" w:rsidRDefault="006238F3" w:rsidP="006238F3">
      <w:pPr>
        <w:rPr>
          <w:lang w:val="el-GR" w:eastAsia="el-GR"/>
        </w:rPr>
      </w:pPr>
      <w:r>
        <w:rPr>
          <w:lang w:val="el-GR" w:eastAsia="el-GR"/>
        </w:rPr>
        <w:t xml:space="preserve">Α. </w:t>
      </w:r>
      <w:r w:rsidR="00B36443">
        <w:rPr>
          <w:lang w:val="el-GR" w:eastAsia="el-GR"/>
        </w:rPr>
        <w:t>Γάλα</w:t>
      </w:r>
    </w:p>
    <w:p w:rsidR="00B36443" w:rsidRDefault="00B36443" w:rsidP="006238F3">
      <w:pPr>
        <w:rPr>
          <w:lang w:val="el-GR" w:eastAsia="el-GR"/>
        </w:rPr>
      </w:pPr>
      <w:r>
        <w:rPr>
          <w:lang w:val="el-GR" w:eastAsia="el-GR"/>
        </w:rPr>
        <w:t>Β. Ζάχαρη</w:t>
      </w:r>
    </w:p>
    <w:p w:rsidR="00B36443" w:rsidRDefault="00B36443" w:rsidP="006238F3">
      <w:pPr>
        <w:rPr>
          <w:lang w:val="el-GR" w:eastAsia="el-GR"/>
        </w:rPr>
      </w:pPr>
      <w:r>
        <w:rPr>
          <w:lang w:val="el-GR" w:eastAsia="el-GR"/>
        </w:rPr>
        <w:t>Γ. Πατατάλευρο</w:t>
      </w:r>
    </w:p>
    <w:p w:rsidR="00B36443" w:rsidRPr="006238F3" w:rsidRDefault="00B36443" w:rsidP="006238F3">
      <w:pPr>
        <w:rPr>
          <w:lang w:val="el-GR" w:eastAsia="el-GR"/>
        </w:rPr>
      </w:pPr>
      <w:r>
        <w:rPr>
          <w:lang w:val="el-GR" w:eastAsia="el-GR"/>
        </w:rPr>
        <w:t>Δ. Αλε</w:t>
      </w:r>
      <w:r w:rsidR="00974472">
        <w:rPr>
          <w:lang w:val="el-GR" w:eastAsia="el-GR"/>
        </w:rPr>
        <w:t xml:space="preserve">ύρι </w:t>
      </w:r>
    </w:p>
    <w:p w:rsidR="00D57DD3" w:rsidRDefault="00D57DD3" w:rsidP="002830D4">
      <w:pPr>
        <w:rPr>
          <w:noProof/>
          <w:lang w:val="el-GR" w:eastAsia="el-GR"/>
        </w:rPr>
      </w:pPr>
    </w:p>
    <w:p w:rsidR="00D57DD3" w:rsidRDefault="00D57DD3" w:rsidP="00CF55F4">
      <w:pPr>
        <w:pStyle w:val="Heading3"/>
        <w:rPr>
          <w:noProof/>
          <w:lang w:val="el-GR" w:eastAsia="el-GR"/>
        </w:rPr>
      </w:pPr>
      <w:r>
        <w:rPr>
          <w:noProof/>
          <w:lang w:val="el-GR" w:eastAsia="el-GR"/>
        </w:rPr>
        <w:t>Ερώτηση 3</w:t>
      </w:r>
    </w:p>
    <w:p w:rsidR="00D57DD3" w:rsidRPr="00C10EA3" w:rsidRDefault="00974472" w:rsidP="00974472">
      <w:pPr>
        <w:jc w:val="both"/>
        <w:rPr>
          <w:b/>
          <w:noProof/>
          <w:lang w:val="el-GR" w:eastAsia="el-GR"/>
        </w:rPr>
      </w:pPr>
      <w:r w:rsidRPr="00C10EA3">
        <w:rPr>
          <w:b/>
          <w:noProof/>
          <w:lang w:val="el-GR" w:eastAsia="el-GR"/>
        </w:rPr>
        <w:t>Για να παραχθεί το αλεύρι που χρησιμοποιούσαν οι Κύπριες νοικοκυρές για τα ζυμώματά τους άλεθαν:</w:t>
      </w:r>
    </w:p>
    <w:p w:rsidR="00974472" w:rsidRDefault="00974472" w:rsidP="002830D4">
      <w:pPr>
        <w:rPr>
          <w:noProof/>
          <w:lang w:val="el-GR" w:eastAsia="el-GR"/>
        </w:rPr>
      </w:pPr>
    </w:p>
    <w:p w:rsidR="00974472" w:rsidRDefault="00974472" w:rsidP="002830D4">
      <w:pPr>
        <w:rPr>
          <w:noProof/>
          <w:lang w:val="el-GR" w:eastAsia="el-GR"/>
        </w:rPr>
      </w:pPr>
      <w:r>
        <w:rPr>
          <w:noProof/>
          <w:lang w:val="el-GR" w:eastAsia="el-GR"/>
        </w:rPr>
        <w:t>Α. Σιτάρι</w:t>
      </w:r>
    </w:p>
    <w:p w:rsidR="00974472" w:rsidRDefault="00974472" w:rsidP="002830D4">
      <w:pPr>
        <w:rPr>
          <w:noProof/>
          <w:lang w:val="el-GR" w:eastAsia="el-GR"/>
        </w:rPr>
      </w:pPr>
      <w:r>
        <w:rPr>
          <w:noProof/>
          <w:lang w:val="el-GR" w:eastAsia="el-GR"/>
        </w:rPr>
        <w:t>Β. Πατάτα</w:t>
      </w:r>
    </w:p>
    <w:p w:rsidR="00974472" w:rsidRDefault="00974472" w:rsidP="002830D4">
      <w:pPr>
        <w:rPr>
          <w:noProof/>
          <w:lang w:val="el-GR" w:eastAsia="el-GR"/>
        </w:rPr>
      </w:pPr>
      <w:r>
        <w:rPr>
          <w:noProof/>
          <w:lang w:val="el-GR" w:eastAsia="el-GR"/>
        </w:rPr>
        <w:t>Γ. Καλαμπόκι</w:t>
      </w:r>
    </w:p>
    <w:p w:rsidR="00974472" w:rsidRDefault="00974472" w:rsidP="002830D4">
      <w:pPr>
        <w:rPr>
          <w:noProof/>
          <w:lang w:val="el-GR" w:eastAsia="el-GR"/>
        </w:rPr>
      </w:pPr>
      <w:r>
        <w:rPr>
          <w:noProof/>
          <w:lang w:val="el-GR" w:eastAsia="el-GR"/>
        </w:rPr>
        <w:lastRenderedPageBreak/>
        <w:t>Δ. Ρύζι</w:t>
      </w:r>
    </w:p>
    <w:p w:rsidR="00CF55F4" w:rsidRDefault="00CF55F4" w:rsidP="004C25A9">
      <w:pPr>
        <w:pStyle w:val="Heading2"/>
        <w:rPr>
          <w:noProof/>
          <w:lang w:val="el-GR" w:eastAsia="el-GR"/>
        </w:rPr>
      </w:pPr>
    </w:p>
    <w:p w:rsidR="00D97676" w:rsidRDefault="00D97676" w:rsidP="00CF55F4">
      <w:pPr>
        <w:pStyle w:val="Heading3"/>
        <w:rPr>
          <w:noProof/>
          <w:lang w:val="el-GR" w:eastAsia="el-GR"/>
        </w:rPr>
      </w:pPr>
      <w:r>
        <w:rPr>
          <w:noProof/>
          <w:lang w:val="el-GR" w:eastAsia="el-GR"/>
        </w:rPr>
        <w:t>Ερώτηση 4</w:t>
      </w:r>
    </w:p>
    <w:p w:rsidR="00D97676" w:rsidRPr="00C10EA3" w:rsidRDefault="00573EEB" w:rsidP="00416F0D">
      <w:pPr>
        <w:jc w:val="both"/>
        <w:rPr>
          <w:b/>
          <w:lang w:val="el-GR" w:eastAsia="el-GR"/>
        </w:rPr>
      </w:pPr>
      <w:r w:rsidRPr="00C10EA3">
        <w:rPr>
          <w:b/>
          <w:lang w:val="el-GR" w:eastAsia="el-GR"/>
        </w:rPr>
        <w:t>Για να υπάρχει πάντοτε ψωμί στο οικογενειακό τραπέζι, μια νοικοκυρά έπρεπε:</w:t>
      </w:r>
    </w:p>
    <w:p w:rsidR="00573EEB" w:rsidRDefault="00573EEB" w:rsidP="00D97676">
      <w:pPr>
        <w:rPr>
          <w:lang w:val="el-GR" w:eastAsia="el-GR"/>
        </w:rPr>
      </w:pPr>
    </w:p>
    <w:p w:rsidR="00573EEB" w:rsidRDefault="00573EEB" w:rsidP="00D97676">
      <w:pPr>
        <w:rPr>
          <w:lang w:val="el-GR" w:eastAsia="el-GR"/>
        </w:rPr>
      </w:pPr>
      <w:r>
        <w:rPr>
          <w:lang w:val="el-GR" w:eastAsia="el-GR"/>
        </w:rPr>
        <w:t>Α. Να ζυμώσει ένα ψωμί κάθε μέρα</w:t>
      </w:r>
    </w:p>
    <w:p w:rsidR="00573EEB" w:rsidRDefault="00573EEB" w:rsidP="00D97676">
      <w:pPr>
        <w:rPr>
          <w:lang w:val="el-GR" w:eastAsia="el-GR"/>
        </w:rPr>
      </w:pPr>
      <w:r>
        <w:rPr>
          <w:lang w:val="el-GR" w:eastAsia="el-GR"/>
        </w:rPr>
        <w:t>Β. Να αγοράσει ένα ψωμί κάθε μέρα</w:t>
      </w:r>
    </w:p>
    <w:p w:rsidR="00573EEB" w:rsidRDefault="00573EEB" w:rsidP="00D97676">
      <w:pPr>
        <w:rPr>
          <w:lang w:val="el-GR" w:eastAsia="el-GR"/>
        </w:rPr>
      </w:pPr>
      <w:r>
        <w:rPr>
          <w:lang w:val="el-GR" w:eastAsia="el-GR"/>
        </w:rPr>
        <w:t>Γ. Να ζυμώσει δέκα ψωμιά για δέκα ημέρες</w:t>
      </w:r>
    </w:p>
    <w:p w:rsidR="00573EEB" w:rsidRDefault="00573EEB" w:rsidP="00D97676">
      <w:pPr>
        <w:rPr>
          <w:lang w:val="el-GR" w:eastAsia="el-GR"/>
        </w:rPr>
      </w:pPr>
      <w:r>
        <w:rPr>
          <w:lang w:val="el-GR" w:eastAsia="el-GR"/>
        </w:rPr>
        <w:t>Δ. Να αγοράσει δέκα ψωμιά για δέκα ημέρες</w:t>
      </w:r>
    </w:p>
    <w:p w:rsidR="00573EEB" w:rsidRPr="00D97676" w:rsidRDefault="00573EEB" w:rsidP="00D97676">
      <w:pPr>
        <w:rPr>
          <w:lang w:val="el-GR" w:eastAsia="el-GR"/>
        </w:rPr>
      </w:pPr>
    </w:p>
    <w:p w:rsidR="00D57DD3" w:rsidRDefault="00D97676" w:rsidP="00CF55F4">
      <w:pPr>
        <w:pStyle w:val="Heading3"/>
        <w:rPr>
          <w:noProof/>
          <w:lang w:val="el-GR" w:eastAsia="el-GR"/>
        </w:rPr>
      </w:pPr>
      <w:r>
        <w:rPr>
          <w:noProof/>
          <w:lang w:val="el-GR" w:eastAsia="el-GR"/>
        </w:rPr>
        <w:t>Ερώτηση 5</w:t>
      </w:r>
    </w:p>
    <w:p w:rsidR="00974472" w:rsidRPr="00C10EA3" w:rsidRDefault="00974472" w:rsidP="00974472">
      <w:pPr>
        <w:jc w:val="both"/>
        <w:rPr>
          <w:b/>
          <w:lang w:val="el-GR" w:eastAsia="el-GR"/>
        </w:rPr>
      </w:pPr>
      <w:r w:rsidRPr="00C10EA3">
        <w:rPr>
          <w:b/>
          <w:lang w:val="el-GR" w:eastAsia="el-GR"/>
        </w:rPr>
        <w:t>Στα προβιομηχανικά χρόνια μια αγροτική οικογένεια προμηθευόταν το γάλα της από:</w:t>
      </w:r>
    </w:p>
    <w:p w:rsidR="00974472" w:rsidRDefault="00974472" w:rsidP="00974472">
      <w:pPr>
        <w:jc w:val="both"/>
        <w:rPr>
          <w:lang w:val="el-GR" w:eastAsia="el-GR"/>
        </w:rPr>
      </w:pPr>
    </w:p>
    <w:p w:rsidR="00974472" w:rsidRDefault="00974472" w:rsidP="00974472">
      <w:pPr>
        <w:jc w:val="both"/>
        <w:rPr>
          <w:lang w:val="el-GR" w:eastAsia="el-GR"/>
        </w:rPr>
      </w:pPr>
      <w:r>
        <w:rPr>
          <w:lang w:val="el-GR" w:eastAsia="el-GR"/>
        </w:rPr>
        <w:t>Α. Το γαλακτοπωλείο</w:t>
      </w:r>
    </w:p>
    <w:p w:rsidR="00974472" w:rsidRDefault="00974472" w:rsidP="00974472">
      <w:pPr>
        <w:jc w:val="both"/>
        <w:rPr>
          <w:lang w:val="el-GR" w:eastAsia="el-GR"/>
        </w:rPr>
      </w:pPr>
      <w:r>
        <w:rPr>
          <w:lang w:val="el-GR" w:eastAsia="el-GR"/>
        </w:rPr>
        <w:t>Β. Τα ζώα στην αυλή</w:t>
      </w:r>
    </w:p>
    <w:p w:rsidR="00974472" w:rsidRDefault="00974472" w:rsidP="00974472">
      <w:pPr>
        <w:jc w:val="both"/>
        <w:rPr>
          <w:lang w:val="el-GR" w:eastAsia="el-GR"/>
        </w:rPr>
      </w:pPr>
      <w:r>
        <w:rPr>
          <w:lang w:val="el-GR" w:eastAsia="el-GR"/>
        </w:rPr>
        <w:t>Γ. Τον μανάβη</w:t>
      </w:r>
    </w:p>
    <w:p w:rsidR="00974472" w:rsidRPr="00974472" w:rsidRDefault="00974472" w:rsidP="00974472">
      <w:pPr>
        <w:jc w:val="both"/>
        <w:rPr>
          <w:lang w:val="el-GR" w:eastAsia="el-GR"/>
        </w:rPr>
      </w:pPr>
      <w:r>
        <w:rPr>
          <w:lang w:val="el-GR" w:eastAsia="el-GR"/>
        </w:rPr>
        <w:t>Δ. Τη βιοτεχνία γάλακτος</w:t>
      </w:r>
    </w:p>
    <w:p w:rsidR="004C25A9" w:rsidRDefault="004C25A9" w:rsidP="002830D4">
      <w:pPr>
        <w:rPr>
          <w:noProof/>
          <w:lang w:val="el-GR" w:eastAsia="el-GR"/>
        </w:rPr>
      </w:pPr>
    </w:p>
    <w:p w:rsidR="00D57DD3" w:rsidRDefault="00D97676" w:rsidP="00CF55F4">
      <w:pPr>
        <w:pStyle w:val="Heading3"/>
        <w:rPr>
          <w:noProof/>
          <w:lang w:val="el-GR" w:eastAsia="el-GR"/>
        </w:rPr>
      </w:pPr>
      <w:r>
        <w:rPr>
          <w:noProof/>
          <w:lang w:val="el-GR" w:eastAsia="el-GR"/>
        </w:rPr>
        <w:t>Ερώτηση 6</w:t>
      </w:r>
    </w:p>
    <w:p w:rsidR="00BD7EDC" w:rsidRPr="00C10EA3" w:rsidRDefault="00504D40" w:rsidP="00504D40">
      <w:pPr>
        <w:jc w:val="both"/>
        <w:rPr>
          <w:b/>
          <w:lang w:val="el-GR" w:eastAsia="el-GR"/>
        </w:rPr>
      </w:pPr>
      <w:r w:rsidRPr="00C10EA3">
        <w:rPr>
          <w:b/>
          <w:lang w:val="el-GR" w:eastAsia="el-GR"/>
        </w:rPr>
        <w:t>Το χαλούμι αποτελούσε από τα παλιά χρόνια αναπόσπαστο κομμάτι της διατροφής των Κυπρίων. Παραδοσιακά οι νοικοκυρές το προμηθεύονταν από:</w:t>
      </w:r>
    </w:p>
    <w:p w:rsidR="00504D40" w:rsidRDefault="00504D40" w:rsidP="00504D40">
      <w:pPr>
        <w:jc w:val="both"/>
        <w:rPr>
          <w:lang w:val="el-GR" w:eastAsia="el-GR"/>
        </w:rPr>
      </w:pPr>
    </w:p>
    <w:p w:rsidR="00504D40" w:rsidRDefault="00504D40" w:rsidP="00504D40">
      <w:pPr>
        <w:jc w:val="both"/>
        <w:rPr>
          <w:lang w:val="el-GR" w:eastAsia="el-GR"/>
        </w:rPr>
      </w:pPr>
      <w:r>
        <w:rPr>
          <w:lang w:val="el-GR" w:eastAsia="el-GR"/>
        </w:rPr>
        <w:t xml:space="preserve">Α. Από το μανάβη συσκευασμένο μέσα σε </w:t>
      </w:r>
      <w:proofErr w:type="spellStart"/>
      <w:r>
        <w:rPr>
          <w:lang w:val="el-GR" w:eastAsia="el-GR"/>
        </w:rPr>
        <w:t>νορό</w:t>
      </w:r>
      <w:proofErr w:type="spellEnd"/>
    </w:p>
    <w:p w:rsidR="00504D40" w:rsidRDefault="00504D40" w:rsidP="00504D40">
      <w:pPr>
        <w:jc w:val="both"/>
        <w:rPr>
          <w:lang w:val="el-GR" w:eastAsia="el-GR"/>
        </w:rPr>
      </w:pPr>
      <w:r>
        <w:rPr>
          <w:lang w:val="el-GR" w:eastAsia="el-GR"/>
        </w:rPr>
        <w:t xml:space="preserve">Β. Το έφτιαχναν στο σπίτι από </w:t>
      </w:r>
      <w:proofErr w:type="spellStart"/>
      <w:r>
        <w:rPr>
          <w:lang w:val="el-GR" w:eastAsia="el-GR"/>
        </w:rPr>
        <w:t>αιγοπρόβειο</w:t>
      </w:r>
      <w:proofErr w:type="spellEnd"/>
      <w:r>
        <w:rPr>
          <w:lang w:val="el-GR" w:eastAsia="el-GR"/>
        </w:rPr>
        <w:t xml:space="preserve"> γάλα</w:t>
      </w:r>
    </w:p>
    <w:p w:rsidR="00504D40" w:rsidRDefault="00504D40" w:rsidP="00504D40">
      <w:pPr>
        <w:jc w:val="both"/>
        <w:rPr>
          <w:lang w:val="el-GR" w:eastAsia="el-GR"/>
        </w:rPr>
      </w:pPr>
      <w:r>
        <w:rPr>
          <w:lang w:val="el-GR" w:eastAsia="el-GR"/>
        </w:rPr>
        <w:t>Γ. Το έφτιαχναν στο σπίτι από αγελαδινό γάλα</w:t>
      </w:r>
    </w:p>
    <w:p w:rsidR="00D57DD3" w:rsidRDefault="00504D40" w:rsidP="00416F0D">
      <w:pPr>
        <w:jc w:val="both"/>
        <w:rPr>
          <w:lang w:val="el-GR" w:eastAsia="el-GR"/>
        </w:rPr>
      </w:pPr>
      <w:r>
        <w:rPr>
          <w:lang w:val="el-GR" w:eastAsia="el-GR"/>
        </w:rPr>
        <w:t>Δ. Από το μανάβη συσκευασμένο σε πλαστικό</w:t>
      </w:r>
    </w:p>
    <w:p w:rsidR="00416F0D" w:rsidRDefault="00416F0D" w:rsidP="00416F0D">
      <w:pPr>
        <w:jc w:val="both"/>
        <w:rPr>
          <w:lang w:val="el-GR" w:eastAsia="el-GR"/>
        </w:rPr>
      </w:pPr>
    </w:p>
    <w:p w:rsidR="00416F0D" w:rsidRPr="00416F0D" w:rsidRDefault="00416F0D" w:rsidP="00416F0D">
      <w:pPr>
        <w:rPr>
          <w:lang w:val="el-GR" w:eastAsia="el-GR"/>
        </w:rPr>
      </w:pPr>
    </w:p>
    <w:p w:rsidR="00D57DD3" w:rsidRDefault="00D97676" w:rsidP="00CF55F4">
      <w:pPr>
        <w:pStyle w:val="Heading3"/>
        <w:rPr>
          <w:noProof/>
          <w:lang w:val="el-GR" w:eastAsia="el-GR"/>
        </w:rPr>
      </w:pPr>
      <w:r>
        <w:rPr>
          <w:noProof/>
          <w:lang w:val="el-GR" w:eastAsia="el-GR"/>
        </w:rPr>
        <w:t>Ερώτηση 7</w:t>
      </w:r>
    </w:p>
    <w:p w:rsidR="00D57DD3" w:rsidRPr="00C10EA3" w:rsidRDefault="00416F0D" w:rsidP="0021706D">
      <w:pPr>
        <w:jc w:val="both"/>
        <w:rPr>
          <w:b/>
          <w:noProof/>
          <w:lang w:val="el-GR" w:eastAsia="el-GR"/>
        </w:rPr>
      </w:pPr>
      <w:r w:rsidRPr="00C10EA3">
        <w:rPr>
          <w:b/>
          <w:noProof/>
          <w:lang w:val="el-GR" w:eastAsia="el-GR"/>
        </w:rPr>
        <w:t>Το παραδοσιακό κυπριακό πρ</w:t>
      </w:r>
      <w:r w:rsidR="0021706D" w:rsidRPr="00C10EA3">
        <w:rPr>
          <w:b/>
          <w:noProof/>
          <w:lang w:val="el-GR" w:eastAsia="el-GR"/>
        </w:rPr>
        <w:t>όγευμα κάποιες φορές συνοδευόταν</w:t>
      </w:r>
      <w:r w:rsidRPr="00C10EA3">
        <w:rPr>
          <w:b/>
          <w:noProof/>
          <w:lang w:val="el-GR" w:eastAsia="el-GR"/>
        </w:rPr>
        <w:t xml:space="preserve"> από αλλαντικά. Αυτ</w:t>
      </w:r>
      <w:r w:rsidR="0021706D" w:rsidRPr="00C10EA3">
        <w:rPr>
          <w:b/>
          <w:noProof/>
          <w:lang w:val="el-GR" w:eastAsia="el-GR"/>
        </w:rPr>
        <w:t>ά ήταν</w:t>
      </w:r>
      <w:r w:rsidRPr="00C10EA3">
        <w:rPr>
          <w:b/>
          <w:noProof/>
          <w:lang w:val="el-GR" w:eastAsia="el-GR"/>
        </w:rPr>
        <w:t>:</w:t>
      </w:r>
    </w:p>
    <w:p w:rsidR="0021706D" w:rsidRDefault="0021706D" w:rsidP="0021706D">
      <w:pPr>
        <w:jc w:val="both"/>
        <w:rPr>
          <w:noProof/>
          <w:lang w:val="el-GR" w:eastAsia="el-GR"/>
        </w:rPr>
      </w:pPr>
    </w:p>
    <w:p w:rsidR="0021706D" w:rsidRDefault="0021706D" w:rsidP="0021706D">
      <w:pPr>
        <w:jc w:val="both"/>
        <w:rPr>
          <w:noProof/>
          <w:lang w:val="el-GR" w:eastAsia="el-GR"/>
        </w:rPr>
      </w:pPr>
      <w:r>
        <w:rPr>
          <w:noProof/>
          <w:lang w:val="el-GR" w:eastAsia="el-GR"/>
        </w:rPr>
        <w:t>Α. Λουκάνικο και μπέικον</w:t>
      </w:r>
    </w:p>
    <w:p w:rsidR="0021706D" w:rsidRDefault="0021706D" w:rsidP="0021706D">
      <w:pPr>
        <w:jc w:val="both"/>
        <w:rPr>
          <w:noProof/>
          <w:lang w:val="el-GR" w:eastAsia="el-GR"/>
        </w:rPr>
      </w:pPr>
      <w:r>
        <w:rPr>
          <w:noProof/>
          <w:lang w:val="el-GR" w:eastAsia="el-GR"/>
        </w:rPr>
        <w:t>Β. Λουκάνικο και λούντζα</w:t>
      </w:r>
    </w:p>
    <w:p w:rsidR="0021706D" w:rsidRDefault="0021706D" w:rsidP="0021706D">
      <w:pPr>
        <w:jc w:val="both"/>
        <w:rPr>
          <w:noProof/>
          <w:lang w:val="el-GR" w:eastAsia="el-GR"/>
        </w:rPr>
      </w:pPr>
      <w:r>
        <w:rPr>
          <w:noProof/>
          <w:lang w:val="el-GR" w:eastAsia="el-GR"/>
        </w:rPr>
        <w:t>Γ. Λούντζα και χαμ</w:t>
      </w:r>
    </w:p>
    <w:p w:rsidR="0021706D" w:rsidRDefault="0021706D" w:rsidP="0021706D">
      <w:pPr>
        <w:jc w:val="both"/>
        <w:rPr>
          <w:noProof/>
          <w:lang w:val="el-GR" w:eastAsia="el-GR"/>
        </w:rPr>
      </w:pPr>
      <w:r>
        <w:rPr>
          <w:noProof/>
          <w:lang w:val="el-GR" w:eastAsia="el-GR"/>
        </w:rPr>
        <w:t>Δ. Λούντζα και ποσυρτή</w:t>
      </w:r>
    </w:p>
    <w:p w:rsidR="00416F0D" w:rsidRDefault="00416F0D" w:rsidP="00416F0D">
      <w:pPr>
        <w:rPr>
          <w:noProof/>
          <w:lang w:val="el-GR" w:eastAsia="el-GR"/>
        </w:rPr>
      </w:pPr>
    </w:p>
    <w:p w:rsidR="00D57DD3" w:rsidRDefault="00D97676" w:rsidP="00CF55F4">
      <w:pPr>
        <w:pStyle w:val="Heading3"/>
        <w:rPr>
          <w:noProof/>
          <w:lang w:val="el-GR" w:eastAsia="el-GR"/>
        </w:rPr>
      </w:pPr>
      <w:r>
        <w:rPr>
          <w:noProof/>
          <w:lang w:val="el-GR" w:eastAsia="el-GR"/>
        </w:rPr>
        <w:t>Ερώτηση 8</w:t>
      </w:r>
    </w:p>
    <w:p w:rsidR="00D57DD3" w:rsidRPr="00C10EA3" w:rsidRDefault="00215CB8" w:rsidP="00C10EA3">
      <w:pPr>
        <w:jc w:val="both"/>
        <w:rPr>
          <w:b/>
          <w:noProof/>
          <w:lang w:val="el-GR" w:eastAsia="el-GR"/>
        </w:rPr>
      </w:pPr>
      <w:r w:rsidRPr="00C10EA3">
        <w:rPr>
          <w:b/>
          <w:noProof/>
          <w:lang w:val="el-GR" w:eastAsia="el-GR"/>
        </w:rPr>
        <w:t>Σε μια αγροτική οικογένεια οι νοικοκυρές έφτιαχναν λούντζα και ποσυρτή:</w:t>
      </w:r>
    </w:p>
    <w:p w:rsidR="00215CB8" w:rsidRDefault="00215CB8" w:rsidP="00215CB8">
      <w:pPr>
        <w:rPr>
          <w:noProof/>
          <w:lang w:val="el-GR" w:eastAsia="el-GR"/>
        </w:rPr>
      </w:pPr>
    </w:p>
    <w:p w:rsidR="00215CB8" w:rsidRDefault="00215CB8" w:rsidP="00215CB8">
      <w:pPr>
        <w:rPr>
          <w:noProof/>
          <w:lang w:val="el-GR" w:eastAsia="el-GR"/>
        </w:rPr>
      </w:pPr>
      <w:r>
        <w:rPr>
          <w:noProof/>
          <w:lang w:val="el-GR" w:eastAsia="el-GR"/>
        </w:rPr>
        <w:t>Α. Αλατίζοντας, μαρινάροντας, αποξηραίνοντας ή καπνίζοντας χοιρινό κρέας</w:t>
      </w:r>
    </w:p>
    <w:p w:rsidR="00215CB8" w:rsidRDefault="00215CB8" w:rsidP="00215CB8">
      <w:pPr>
        <w:rPr>
          <w:noProof/>
          <w:lang w:val="el-GR" w:eastAsia="el-GR"/>
        </w:rPr>
      </w:pPr>
      <w:r>
        <w:rPr>
          <w:noProof/>
          <w:lang w:val="el-GR" w:eastAsia="el-GR"/>
        </w:rPr>
        <w:t>Β. Αλατίζοντας, μαρινάροντας και ψήνοντας χοιρινό κρέας στο φούρνο</w:t>
      </w:r>
    </w:p>
    <w:p w:rsidR="00215CB8" w:rsidRDefault="00215CB8" w:rsidP="00215CB8">
      <w:pPr>
        <w:rPr>
          <w:noProof/>
          <w:lang w:val="el-GR" w:eastAsia="el-GR"/>
        </w:rPr>
      </w:pPr>
      <w:r>
        <w:rPr>
          <w:noProof/>
          <w:lang w:val="el-GR" w:eastAsia="el-GR"/>
        </w:rPr>
        <w:t>Γ. Αλατίζοντας, μαρινάροντας, αποξηραίνοντας ή καπνίζοντας βοδινό κρέας</w:t>
      </w:r>
    </w:p>
    <w:p w:rsidR="00215CB8" w:rsidRDefault="00215CB8" w:rsidP="00215CB8">
      <w:pPr>
        <w:rPr>
          <w:noProof/>
          <w:lang w:val="el-GR" w:eastAsia="el-GR"/>
        </w:rPr>
      </w:pPr>
      <w:r>
        <w:rPr>
          <w:noProof/>
          <w:lang w:val="el-GR" w:eastAsia="el-GR"/>
        </w:rPr>
        <w:t>Δ. Αλατίζοντας, μαρινάροντας και ψήνοντας βοδινό κρέας στο φούρνο</w:t>
      </w:r>
    </w:p>
    <w:p w:rsidR="00215CB8" w:rsidRDefault="00215CB8" w:rsidP="00215CB8">
      <w:pPr>
        <w:rPr>
          <w:noProof/>
          <w:lang w:val="el-GR" w:eastAsia="el-GR"/>
        </w:rPr>
      </w:pPr>
    </w:p>
    <w:p w:rsidR="00D57DD3" w:rsidRDefault="00D97676" w:rsidP="00CF55F4">
      <w:pPr>
        <w:pStyle w:val="Heading3"/>
        <w:rPr>
          <w:noProof/>
          <w:lang w:val="el-GR" w:eastAsia="el-GR"/>
        </w:rPr>
      </w:pPr>
      <w:r>
        <w:rPr>
          <w:noProof/>
          <w:lang w:val="el-GR" w:eastAsia="el-GR"/>
        </w:rPr>
        <w:t>Ερώτηση 9</w:t>
      </w:r>
    </w:p>
    <w:p w:rsidR="00D57DD3" w:rsidRPr="00C10EA3" w:rsidRDefault="00215CB8" w:rsidP="00C10EA3">
      <w:pPr>
        <w:jc w:val="both"/>
        <w:rPr>
          <w:b/>
          <w:noProof/>
          <w:lang w:val="el-GR" w:eastAsia="el-GR"/>
        </w:rPr>
      </w:pPr>
      <w:r w:rsidRPr="00C10EA3">
        <w:rPr>
          <w:b/>
          <w:noProof/>
          <w:lang w:val="el-GR" w:eastAsia="el-GR"/>
        </w:rPr>
        <w:t>Στις αγροτικές περιοχές κατανάλωναν πολλά όσπρια, ακόμα και για πρόγευμα γιατί:</w:t>
      </w:r>
    </w:p>
    <w:p w:rsidR="00215CB8" w:rsidRDefault="00215CB8" w:rsidP="00215CB8">
      <w:pPr>
        <w:rPr>
          <w:noProof/>
          <w:lang w:val="el-GR" w:eastAsia="el-GR"/>
        </w:rPr>
      </w:pPr>
    </w:p>
    <w:p w:rsidR="0007380E" w:rsidRDefault="009A42D5" w:rsidP="00215CB8">
      <w:pPr>
        <w:rPr>
          <w:noProof/>
          <w:lang w:val="el-GR" w:eastAsia="el-GR"/>
        </w:rPr>
      </w:pPr>
      <w:r>
        <w:rPr>
          <w:noProof/>
          <w:lang w:val="el-GR" w:eastAsia="el-GR"/>
        </w:rPr>
        <w:t>Α. Ήταν εύκολο να τα μαγειρέψουν αν και καθόλου θρεπτικά</w:t>
      </w:r>
    </w:p>
    <w:p w:rsidR="00215CB8" w:rsidRDefault="0007380E" w:rsidP="00215CB8">
      <w:pPr>
        <w:rPr>
          <w:noProof/>
          <w:lang w:val="el-GR" w:eastAsia="el-GR"/>
        </w:rPr>
      </w:pPr>
      <w:r>
        <w:rPr>
          <w:noProof/>
          <w:lang w:val="el-GR" w:eastAsia="el-GR"/>
        </w:rPr>
        <w:t>Β</w:t>
      </w:r>
      <w:r w:rsidR="00215CB8">
        <w:rPr>
          <w:noProof/>
          <w:lang w:val="el-GR" w:eastAsia="el-GR"/>
        </w:rPr>
        <w:t>. Ήταν θρεπτικά και τα παρήγαγαν οι ίδιοι στα χωράφια τους</w:t>
      </w:r>
    </w:p>
    <w:p w:rsidR="00215CB8" w:rsidRDefault="0007380E" w:rsidP="00215CB8">
      <w:pPr>
        <w:rPr>
          <w:noProof/>
          <w:lang w:val="el-GR" w:eastAsia="el-GR"/>
        </w:rPr>
      </w:pPr>
      <w:r>
        <w:rPr>
          <w:noProof/>
          <w:lang w:val="el-GR" w:eastAsia="el-GR"/>
        </w:rPr>
        <w:t>Γ</w:t>
      </w:r>
      <w:r w:rsidR="00215CB8">
        <w:rPr>
          <w:noProof/>
          <w:lang w:val="el-GR" w:eastAsia="el-GR"/>
        </w:rPr>
        <w:t xml:space="preserve">. </w:t>
      </w:r>
      <w:r w:rsidR="009A42D5">
        <w:rPr>
          <w:noProof/>
          <w:lang w:val="el-GR" w:eastAsia="el-GR"/>
        </w:rPr>
        <w:t>Ήταν θρεπτικά και τα αγόραζαν πολύ φθηνά από την υπεραγορά</w:t>
      </w:r>
    </w:p>
    <w:p w:rsidR="009A42D5" w:rsidRDefault="009A42D5" w:rsidP="00215CB8">
      <w:pPr>
        <w:rPr>
          <w:noProof/>
          <w:lang w:val="el-GR" w:eastAsia="el-GR"/>
        </w:rPr>
      </w:pPr>
      <w:r>
        <w:rPr>
          <w:noProof/>
          <w:lang w:val="el-GR" w:eastAsia="el-GR"/>
        </w:rPr>
        <w:t>Δ. Ήταν εύκολο να τα μαγειρέψουν</w:t>
      </w:r>
    </w:p>
    <w:p w:rsidR="00215CB8" w:rsidRDefault="00215CB8" w:rsidP="00215CB8">
      <w:pPr>
        <w:rPr>
          <w:noProof/>
          <w:lang w:val="el-GR" w:eastAsia="el-GR"/>
        </w:rPr>
      </w:pPr>
    </w:p>
    <w:p w:rsidR="00C10EA3" w:rsidRDefault="00C10EA3" w:rsidP="00BD7EDC">
      <w:pPr>
        <w:pStyle w:val="Heading2"/>
        <w:rPr>
          <w:noProof/>
          <w:lang w:val="el-GR" w:eastAsia="el-GR"/>
        </w:rPr>
      </w:pPr>
    </w:p>
    <w:p w:rsidR="00C10EA3" w:rsidRPr="00C10EA3" w:rsidRDefault="00C10EA3" w:rsidP="00C10EA3">
      <w:pPr>
        <w:rPr>
          <w:lang w:val="el-GR" w:eastAsia="el-GR"/>
        </w:rPr>
      </w:pPr>
    </w:p>
    <w:p w:rsidR="00D57DD3" w:rsidRDefault="0052396B" w:rsidP="00CF55F4">
      <w:pPr>
        <w:pStyle w:val="Heading3"/>
        <w:rPr>
          <w:noProof/>
          <w:lang w:val="el-GR" w:eastAsia="el-GR"/>
        </w:rPr>
      </w:pPr>
      <w:r>
        <w:rPr>
          <w:noProof/>
          <w:lang w:val="el-GR" w:eastAsia="el-GR"/>
        </w:rPr>
        <w:lastRenderedPageBreak/>
        <w:t>Ερώτηση 10</w:t>
      </w:r>
    </w:p>
    <w:p w:rsidR="0052396B" w:rsidRPr="00C10EA3" w:rsidRDefault="0052396B" w:rsidP="00C10EA3">
      <w:pPr>
        <w:jc w:val="both"/>
        <w:rPr>
          <w:b/>
          <w:lang w:val="el-GR" w:eastAsia="el-GR"/>
        </w:rPr>
      </w:pPr>
      <w:r w:rsidRPr="00C10EA3">
        <w:rPr>
          <w:b/>
          <w:lang w:val="el-GR" w:eastAsia="el-GR"/>
        </w:rPr>
        <w:t>Μια τυπική αγροτική οικογένεια για να προμηθευτεί το πρόγευμά της έπρεπε:</w:t>
      </w:r>
    </w:p>
    <w:p w:rsidR="0052396B" w:rsidRDefault="0052396B" w:rsidP="0052396B">
      <w:pPr>
        <w:rPr>
          <w:lang w:val="el-GR" w:eastAsia="el-GR"/>
        </w:rPr>
      </w:pPr>
    </w:p>
    <w:p w:rsidR="0052396B" w:rsidRDefault="0052396B" w:rsidP="0052396B">
      <w:pPr>
        <w:rPr>
          <w:lang w:val="el-GR" w:eastAsia="el-GR"/>
        </w:rPr>
      </w:pPr>
      <w:r>
        <w:rPr>
          <w:lang w:val="el-GR" w:eastAsia="el-GR"/>
        </w:rPr>
        <w:t>Α. Να αγοράσει τα απαραίτητα υλικά και προϊόντα από την υπεραγορά</w:t>
      </w:r>
    </w:p>
    <w:p w:rsidR="0052396B" w:rsidRDefault="0052396B" w:rsidP="0052396B">
      <w:pPr>
        <w:rPr>
          <w:lang w:val="el-GR" w:eastAsia="el-GR"/>
        </w:rPr>
      </w:pPr>
      <w:r>
        <w:rPr>
          <w:lang w:val="el-GR" w:eastAsia="el-GR"/>
        </w:rPr>
        <w:t>Β. Να αγοράσει τα απαραίτητα υλικά και προϊόντα από τη λαϊκή αγορά</w:t>
      </w:r>
    </w:p>
    <w:p w:rsidR="0052396B" w:rsidRDefault="0052396B" w:rsidP="0052396B">
      <w:pPr>
        <w:rPr>
          <w:lang w:val="el-GR" w:eastAsia="el-GR"/>
        </w:rPr>
      </w:pPr>
      <w:r>
        <w:rPr>
          <w:lang w:val="el-GR" w:eastAsia="el-GR"/>
        </w:rPr>
        <w:t xml:space="preserve">Γ. Να </w:t>
      </w:r>
      <w:r w:rsidR="00636DFB">
        <w:rPr>
          <w:lang w:val="el-GR" w:eastAsia="el-GR"/>
        </w:rPr>
        <w:t>παράγει όλα τα απαραίτητα υλικά και προϊόντα εντός του νοικοκυριού</w:t>
      </w:r>
    </w:p>
    <w:p w:rsidR="00636DFB" w:rsidRPr="0052396B" w:rsidRDefault="00636DFB" w:rsidP="0052396B">
      <w:pPr>
        <w:rPr>
          <w:lang w:val="el-GR" w:eastAsia="el-GR"/>
        </w:rPr>
      </w:pPr>
      <w:r>
        <w:rPr>
          <w:lang w:val="el-GR" w:eastAsia="el-GR"/>
        </w:rPr>
        <w:t>Δ. Να αγοράσει όλα τα απαραίτητα υλικά και προϊόντα από πλανόδιους προμηθευτές</w:t>
      </w:r>
    </w:p>
    <w:p w:rsidR="00D57DD3" w:rsidRDefault="00D57DD3" w:rsidP="002830D4">
      <w:pPr>
        <w:rPr>
          <w:noProof/>
          <w:lang w:val="el-GR" w:eastAsia="el-GR"/>
        </w:rPr>
      </w:pPr>
    </w:p>
    <w:p w:rsidR="002830D4" w:rsidRPr="00D71FDC" w:rsidRDefault="002830D4" w:rsidP="002830D4">
      <w:pPr>
        <w:rPr>
          <w:lang w:val="el-GR"/>
        </w:rPr>
      </w:pPr>
    </w:p>
    <w:p w:rsidR="0086260B" w:rsidRPr="00D71FDC" w:rsidRDefault="0086260B" w:rsidP="000A762F">
      <w:pPr>
        <w:rPr>
          <w:lang w:val="el-GR"/>
        </w:rPr>
      </w:pPr>
    </w:p>
    <w:sectPr w:rsidR="0086260B" w:rsidRPr="00D71FDC" w:rsidSect="00C44F18">
      <w:headerReference w:type="first" r:id="rId16"/>
      <w:footerReference w:type="first" r:id="rId17"/>
      <w:pgSz w:w="11906" w:h="16838" w:code="9"/>
      <w:pgMar w:top="3572" w:right="1644" w:bottom="981" w:left="1928" w:header="709" w:footer="85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A6D91" w:rsidRDefault="00FA6D91" w:rsidP="00DA5B9B">
      <w:pPr>
        <w:spacing w:after="0" w:line="240" w:lineRule="auto"/>
      </w:pPr>
      <w:r>
        <w:separator/>
      </w:r>
    </w:p>
  </w:endnote>
  <w:endnote w:type="continuationSeparator" w:id="0">
    <w:p w:rsidR="00FA6D91" w:rsidRDefault="00FA6D91" w:rsidP="00DA5B9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1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A1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A1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A1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686042228"/>
      <w:docPartObj>
        <w:docPartGallery w:val="Page Numbers (Bottom of Page)"/>
        <w:docPartUnique/>
      </w:docPartObj>
    </w:sdtPr>
    <w:sdtEndPr/>
    <w:sdtContent>
      <w:p w:rsidR="00045C69" w:rsidRPr="00064F6D" w:rsidRDefault="00064F6D" w:rsidP="00064F6D">
        <w:pPr>
          <w:pStyle w:val="Footer"/>
          <w:tabs>
            <w:tab w:val="left" w:pos="301"/>
            <w:tab w:val="right" w:pos="8334"/>
          </w:tabs>
          <w:rPr>
            <w:lang w:val="el-GR"/>
          </w:rPr>
        </w:pPr>
        <w:r w:rsidRPr="00064F6D">
          <w:rPr>
            <w:lang w:val="el-GR"/>
          </w:rPr>
          <w:tab/>
        </w:r>
        <w:r w:rsidRPr="00064F6D">
          <w:rPr>
            <w:lang w:val="el-GR"/>
          </w:rPr>
          <w:tab/>
        </w:r>
        <w:r w:rsidRPr="00064F6D">
          <w:rPr>
            <w:lang w:val="el-GR"/>
          </w:rPr>
          <w:tab/>
        </w:r>
        <w:r w:rsidR="00405D07">
          <w:fldChar w:fldCharType="begin"/>
        </w:r>
        <w:r w:rsidR="00405D07">
          <w:instrText>PAGE</w:instrText>
        </w:r>
        <w:r w:rsidR="00405D07" w:rsidRPr="00064F6D">
          <w:rPr>
            <w:lang w:val="el-GR"/>
          </w:rPr>
          <w:instrText xml:space="preserve">   \* </w:instrText>
        </w:r>
        <w:r w:rsidR="00405D07">
          <w:instrText>MERGEFORMAT</w:instrText>
        </w:r>
        <w:r w:rsidR="00405D07">
          <w:fldChar w:fldCharType="separate"/>
        </w:r>
        <w:r w:rsidR="002077F1" w:rsidRPr="002077F1">
          <w:rPr>
            <w:noProof/>
            <w:lang w:val="de-DE"/>
          </w:rPr>
          <w:t>5</w:t>
        </w:r>
        <w:r w:rsidR="00405D07">
          <w:rPr>
            <w:noProof/>
            <w:lang w:val="de-DE"/>
          </w:rPr>
          <w:fldChar w:fldCharType="end"/>
        </w:r>
      </w:p>
    </w:sdtContent>
  </w:sdt>
  <w:sdt>
    <w:sdtPr>
      <w:id w:val="1539549412"/>
      <w:docPartObj>
        <w:docPartGallery w:val="Page Numbers (Bottom of Page)"/>
        <w:docPartUnique/>
      </w:docPartObj>
    </w:sdtPr>
    <w:sdtEndPr/>
    <w:sdtContent>
      <w:p w:rsidR="00FD3002" w:rsidRPr="00064F6D" w:rsidRDefault="00FD3002" w:rsidP="00FD3002">
        <w:pPr>
          <w:pStyle w:val="Footer"/>
          <w:tabs>
            <w:tab w:val="left" w:pos="301"/>
            <w:tab w:val="right" w:pos="8334"/>
          </w:tabs>
          <w:rPr>
            <w:lang w:val="el-GR"/>
          </w:rPr>
        </w:pPr>
        <w:r>
          <w:rPr>
            <w:noProof/>
            <w:lang w:val="el-GR" w:eastAsia="el-GR"/>
          </w:rPr>
          <w:drawing>
            <wp:anchor distT="0" distB="0" distL="114300" distR="114300" simplePos="0" relativeHeight="251675648" behindDoc="1" locked="0" layoutInCell="1" allowOverlap="1" wp14:anchorId="5466F484" wp14:editId="0CBF4186">
              <wp:simplePos x="0" y="0"/>
              <wp:positionH relativeFrom="column">
                <wp:posOffset>-736600</wp:posOffset>
              </wp:positionH>
              <wp:positionV relativeFrom="paragraph">
                <wp:posOffset>120015</wp:posOffset>
              </wp:positionV>
              <wp:extent cx="574040" cy="553085"/>
              <wp:effectExtent l="0" t="0" r="0" b="0"/>
              <wp:wrapTight wrapText="bothSides">
                <wp:wrapPolygon edited="0">
                  <wp:start x="0" y="0"/>
                  <wp:lineTo x="0" y="20831"/>
                  <wp:lineTo x="20788" y="20831"/>
                  <wp:lineTo x="20788" y="0"/>
                  <wp:lineTo x="0" y="0"/>
                </wp:wrapPolygon>
              </wp:wrapTight>
              <wp:docPr id="15" name="Grafik 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supported by logo_small.jpg"/>
                      <pic:cNvPicPr/>
                    </pic:nvPicPr>
                    <pic:blipFill>
                      <a:blip r:embed="rId1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74040" cy="55308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  <w:lang w:val="el-GR" w:eastAsia="el-GR"/>
          </w:rPr>
          <w:drawing>
            <wp:anchor distT="0" distB="0" distL="114300" distR="114300" simplePos="0" relativeHeight="251676672" behindDoc="1" locked="0" layoutInCell="1" allowOverlap="1" wp14:anchorId="204175CB" wp14:editId="0A50A47F">
              <wp:simplePos x="0" y="0"/>
              <wp:positionH relativeFrom="column">
                <wp:posOffset>4751070</wp:posOffset>
              </wp:positionH>
              <wp:positionV relativeFrom="paragraph">
                <wp:posOffset>200660</wp:posOffset>
              </wp:positionV>
              <wp:extent cx="1041400" cy="487680"/>
              <wp:effectExtent l="0" t="0" r="6350" b="7620"/>
              <wp:wrapTight wrapText="bothSides">
                <wp:wrapPolygon edited="0">
                  <wp:start x="0" y="0"/>
                  <wp:lineTo x="0" y="21094"/>
                  <wp:lineTo x="21337" y="21094"/>
                  <wp:lineTo x="21337" y="0"/>
                  <wp:lineTo x="0" y="0"/>
                </wp:wrapPolygon>
              </wp:wrapTight>
              <wp:docPr id="16" name="Picture 12" descr="C:\Users\Natasa\Desktop\Capture.PN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6" descr="C:\Users\Natasa\Desktop\Capture.PN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041400" cy="4876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</w:p>
    </w:sdtContent>
  </w:sdt>
  <w:p w:rsidR="00045C69" w:rsidRPr="00064F6D" w:rsidRDefault="00045C69" w:rsidP="0086260B">
    <w:pPr>
      <w:pStyle w:val="Footer"/>
      <w:tabs>
        <w:tab w:val="right" w:pos="7230"/>
      </w:tabs>
      <w:ind w:left="567"/>
      <w:rPr>
        <w:lang w:val="el-GR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912F4" w:rsidRDefault="009912F4">
    <w:pPr>
      <w:pStyle w:val="Footer"/>
      <w:jc w:val="right"/>
    </w:pPr>
  </w:p>
  <w:p w:rsidR="00FD3002" w:rsidRDefault="00FD3002" w:rsidP="00FD3002">
    <w:pPr>
      <w:pStyle w:val="Footer"/>
      <w:jc w:val="right"/>
    </w:pPr>
  </w:p>
  <w:p w:rsidR="00FD3002" w:rsidRPr="00907F0A" w:rsidRDefault="00FD3002" w:rsidP="00FD3002">
    <w:pPr>
      <w:pStyle w:val="NormalWeb"/>
      <w:kinsoku w:val="0"/>
      <w:overflowPunct w:val="0"/>
      <w:spacing w:before="0" w:beforeAutospacing="0" w:after="0" w:afterAutospacing="0"/>
      <w:ind w:right="-1078"/>
      <w:jc w:val="both"/>
      <w:textAlignment w:val="baseline"/>
      <w:rPr>
        <w:sz w:val="22"/>
      </w:rPr>
    </w:pPr>
    <w:r>
      <w:rPr>
        <w:rFonts w:ascii="Arial" w:hAnsi="Arial" w:cstheme="minorBidi"/>
        <w:color w:val="000000" w:themeColor="text1"/>
        <w:kern w:val="24"/>
        <w:sz w:val="22"/>
      </w:rPr>
      <w:ptab w:relativeTo="margin" w:alignment="center" w:leader="none"/>
    </w:r>
    <w:r w:rsidRPr="00907F0A">
      <w:rPr>
        <w:rFonts w:ascii="Arial" w:hAnsi="Arial" w:cstheme="minorBidi"/>
        <w:color w:val="000000" w:themeColor="text1"/>
        <w:kern w:val="24"/>
        <w:sz w:val="22"/>
      </w:rPr>
      <w:t xml:space="preserve">This </w:t>
    </w:r>
    <w:r w:rsidRPr="00907F0A">
      <w:rPr>
        <w:rFonts w:ascii="Arial" w:hAnsi="Arial" w:cstheme="minorBidi"/>
        <w:color w:val="000000" w:themeColor="text1"/>
        <w:kern w:val="24"/>
        <w:sz w:val="22"/>
        <w:lang w:val="en-US"/>
      </w:rPr>
      <w:t>e</w:t>
    </w:r>
    <w:r w:rsidRPr="00907F0A">
      <w:rPr>
        <w:rFonts w:ascii="Arial" w:hAnsi="Arial" w:cstheme="minorBidi"/>
        <w:color w:val="000000" w:themeColor="text1"/>
        <w:kern w:val="24"/>
        <w:sz w:val="22"/>
      </w:rPr>
      <w:t>Learning Resource has been developed by the Cyprus Food and Nutrition Museum</w:t>
    </w:r>
    <w:r>
      <w:rPr>
        <w:rFonts w:ascii="Arial" w:hAnsi="Arial" w:cstheme="minorBidi"/>
        <w:color w:val="000000" w:themeColor="text1"/>
        <w:kern w:val="24"/>
        <w:sz w:val="22"/>
      </w:rPr>
      <w:t xml:space="preserve"> within the </w:t>
    </w:r>
    <w:proofErr w:type="spellStart"/>
    <w:r w:rsidRPr="00907F0A">
      <w:rPr>
        <w:rFonts w:ascii="Arial" w:hAnsi="Arial" w:cstheme="minorBidi"/>
        <w:color w:val="000000" w:themeColor="text1"/>
        <w:kern w:val="24"/>
        <w:sz w:val="22"/>
      </w:rPr>
      <w:t>Europeana</w:t>
    </w:r>
    <w:proofErr w:type="spellEnd"/>
    <w:r w:rsidRPr="00907F0A">
      <w:rPr>
        <w:rFonts w:ascii="Arial" w:hAnsi="Arial" w:cstheme="minorBidi"/>
        <w:color w:val="000000" w:themeColor="text1"/>
        <w:kern w:val="24"/>
        <w:sz w:val="22"/>
      </w:rPr>
      <w:t xml:space="preserve"> Food and Drink Project, demonstrating the value and potential of food and drink-related content sourced through </w:t>
    </w:r>
    <w:proofErr w:type="spellStart"/>
    <w:r w:rsidRPr="00907F0A">
      <w:rPr>
        <w:rFonts w:ascii="Arial" w:hAnsi="Arial" w:cstheme="minorBidi"/>
        <w:color w:val="000000" w:themeColor="text1"/>
        <w:kern w:val="24"/>
        <w:sz w:val="22"/>
      </w:rPr>
      <w:t>Europeana</w:t>
    </w:r>
    <w:proofErr w:type="spellEnd"/>
    <w:r w:rsidRPr="00907F0A">
      <w:rPr>
        <w:rFonts w:ascii="Arial" w:hAnsi="Arial" w:cstheme="minorBidi"/>
        <w:color w:val="000000" w:themeColor="text1"/>
        <w:kern w:val="24"/>
        <w:sz w:val="22"/>
      </w:rPr>
      <w:t>.</w:t>
    </w:r>
  </w:p>
  <w:p w:rsidR="00FD3002" w:rsidRPr="00907F0A" w:rsidRDefault="00FD3002" w:rsidP="00FD3002">
    <w:pPr>
      <w:pStyle w:val="NormalWeb"/>
      <w:kinsoku w:val="0"/>
      <w:overflowPunct w:val="0"/>
      <w:spacing w:before="0" w:beforeAutospacing="0" w:after="0" w:afterAutospacing="0"/>
      <w:jc w:val="both"/>
      <w:textAlignment w:val="baseline"/>
      <w:rPr>
        <w:sz w:val="22"/>
      </w:rPr>
    </w:pPr>
    <w:r w:rsidRPr="00907F0A">
      <w:rPr>
        <w:rFonts w:ascii="Arial" w:hAnsi="Arial" w:cstheme="minorBidi"/>
        <w:color w:val="000000" w:themeColor="text1"/>
        <w:kern w:val="24"/>
        <w:sz w:val="22"/>
      </w:rPr>
      <w:t xml:space="preserve"> </w:t>
    </w:r>
  </w:p>
  <w:p w:rsidR="00FD3002" w:rsidRPr="00907F0A" w:rsidRDefault="00FD3002" w:rsidP="00FD3002">
    <w:pPr>
      <w:pStyle w:val="NormalWeb"/>
      <w:kinsoku w:val="0"/>
      <w:overflowPunct w:val="0"/>
      <w:spacing w:before="0" w:beforeAutospacing="0" w:after="0" w:afterAutospacing="0"/>
      <w:ind w:right="-1078"/>
      <w:jc w:val="both"/>
      <w:textAlignment w:val="baseline"/>
      <w:rPr>
        <w:sz w:val="22"/>
      </w:rPr>
    </w:pPr>
    <w:r w:rsidRPr="00907F0A">
      <w:rPr>
        <w:rFonts w:ascii="Arial" w:eastAsia="Calibri" w:hAnsi="Arial" w:cs="Arial"/>
        <w:color w:val="000000" w:themeColor="text1"/>
        <w:kern w:val="24"/>
        <w:sz w:val="22"/>
      </w:rPr>
      <w:t>The project is funded by the European Commission under the ICT Policy Support Programme part of the Competitiveness and Innovation Framework Programme.</w:t>
    </w:r>
  </w:p>
  <w:p w:rsidR="00FD3002" w:rsidRDefault="00FD3002" w:rsidP="00FD3002">
    <w:pPr>
      <w:pStyle w:val="Footer"/>
    </w:pPr>
  </w:p>
  <w:p w:rsidR="00FD3002" w:rsidRPr="008B209E" w:rsidRDefault="00FD3002" w:rsidP="00FD3002">
    <w:pPr>
      <w:pStyle w:val="Footer"/>
      <w:jc w:val="right"/>
    </w:pPr>
    <w:r>
      <w:rPr>
        <w:noProof/>
        <w:lang w:val="el-GR" w:eastAsia="el-GR"/>
      </w:rPr>
      <w:drawing>
        <wp:anchor distT="0" distB="0" distL="114300" distR="114300" simplePos="0" relativeHeight="251669504" behindDoc="1" locked="0" layoutInCell="1" allowOverlap="1" wp14:anchorId="5469A8DE" wp14:editId="74801C98">
          <wp:simplePos x="0" y="0"/>
          <wp:positionH relativeFrom="column">
            <wp:posOffset>2700020</wp:posOffset>
          </wp:positionH>
          <wp:positionV relativeFrom="paragraph">
            <wp:posOffset>95250</wp:posOffset>
          </wp:positionV>
          <wp:extent cx="1360805" cy="884555"/>
          <wp:effectExtent l="0" t="0" r="0" b="0"/>
          <wp:wrapTight wrapText="bothSides">
            <wp:wrapPolygon edited="0">
              <wp:start x="0" y="0"/>
              <wp:lineTo x="0" y="20933"/>
              <wp:lineTo x="21167" y="20933"/>
              <wp:lineTo x="21167" y="0"/>
              <wp:lineTo x="0" y="0"/>
            </wp:wrapPolygon>
          </wp:wrapTight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60805" cy="88455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l-GR" w:eastAsia="el-GR"/>
      </w:rPr>
      <mc:AlternateContent>
        <mc:Choice Requires="wps">
          <w:drawing>
            <wp:anchor distT="0" distB="0" distL="114300" distR="114300" simplePos="0" relativeHeight="251672576" behindDoc="0" locked="0" layoutInCell="1" allowOverlap="1" wp14:anchorId="71D5EC26" wp14:editId="36D1749A">
              <wp:simplePos x="0" y="0"/>
              <wp:positionH relativeFrom="column">
                <wp:posOffset>1532034</wp:posOffset>
              </wp:positionH>
              <wp:positionV relativeFrom="paragraph">
                <wp:posOffset>969010</wp:posOffset>
              </wp:positionV>
              <wp:extent cx="4295140" cy="350520"/>
              <wp:effectExtent l="0" t="0" r="0" b="0"/>
              <wp:wrapNone/>
              <wp:docPr id="40" name="Text Box 4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295140" cy="350520"/>
                      </a:xfrm>
                      <a:prstGeom prst="rect">
                        <a:avLst/>
                      </a:prstGeom>
                      <a:solidFill>
                        <a:sysClr val="window" lastClr="FFFFFF"/>
                      </a:solidFill>
                      <a:ln w="6350">
                        <a:noFill/>
                      </a:ln>
                      <a:effectLst/>
                    </wps:spPr>
                    <wps:txbx>
                      <w:txbxContent>
                        <w:p w:rsidR="00FD3002" w:rsidRPr="00907F0A" w:rsidRDefault="00FD3002" w:rsidP="00FD3002">
                          <w:pPr>
                            <w:rPr>
                              <w:lang w:val="en-US"/>
                            </w:rPr>
                          </w:pPr>
                          <w:r w:rsidRPr="00123544">
                            <w:rPr>
                              <w:sz w:val="22"/>
                              <w:lang w:val="el-GR"/>
                            </w:rPr>
                            <w:t>Άδεια</w:t>
                          </w:r>
                          <w:r w:rsidRPr="00123544">
                            <w:rPr>
                              <w:sz w:val="22"/>
                              <w:lang w:val="en-US"/>
                            </w:rPr>
                            <w:t xml:space="preserve"> </w:t>
                          </w:r>
                          <w:r w:rsidRPr="00123544">
                            <w:rPr>
                              <w:sz w:val="22"/>
                              <w:lang w:val="el-GR"/>
                            </w:rPr>
                            <w:t>χρήσης</w:t>
                          </w:r>
                          <w:r w:rsidRPr="00123544">
                            <w:rPr>
                              <w:sz w:val="22"/>
                              <w:lang w:val="en-US"/>
                            </w:rPr>
                            <w:t xml:space="preserve"> </w:t>
                          </w:r>
                          <w:hyperlink r:id="rId2" w:history="1">
                            <w:r w:rsidRPr="00123544">
                              <w:rPr>
                                <w:rStyle w:val="Hyperlink"/>
                                <w:rFonts w:eastAsiaTheme="minorEastAsia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Creative Commons Attribution 4.0 International License</w:t>
                            </w:r>
                          </w:hyperlink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0" o:spid="_x0000_s1027" type="#_x0000_t202" style="position:absolute;left:0;text-align:left;margin-left:120.65pt;margin-top:76.3pt;width:338.2pt;height:27.6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" fillcolor="window" stroked="f" strokeweight=".5pt">
              <v:textbox>
                <w:txbxContent>
                  <w:p w:rsidR="00FD3002" w:rsidRPr="00907F0A" w:rsidRDefault="00FD3002" w:rsidP="00FD3002">
                    <w:pPr>
                      <w:rPr>
                        <w:lang w:val="en-US"/>
                      </w:rPr>
                    </w:pPr>
                    <w:r w:rsidRPr="00123544">
                      <w:rPr>
                        <w:sz w:val="22"/>
                        <w:lang w:val="el-GR"/>
                      </w:rPr>
                      <w:t>Άδεια</w:t>
                    </w:r>
                    <w:r w:rsidRPr="00123544">
                      <w:rPr>
                        <w:sz w:val="22"/>
                        <w:lang w:val="en-US"/>
                      </w:rPr>
                      <w:t xml:space="preserve"> </w:t>
                    </w:r>
                    <w:r w:rsidRPr="00123544">
                      <w:rPr>
                        <w:sz w:val="22"/>
                        <w:lang w:val="el-GR"/>
                      </w:rPr>
                      <w:t>χρήσης</w:t>
                    </w:r>
                    <w:r w:rsidRPr="00123544">
                      <w:rPr>
                        <w:sz w:val="22"/>
                        <w:lang w:val="en-US"/>
                      </w:rPr>
                      <w:t xml:space="preserve"> </w:t>
                    </w:r>
                    <w:hyperlink r:id="rId3" w:history="1">
                      <w:r w:rsidRPr="00123544">
                        <w:rPr>
                          <w:rStyle w:val="Hyperlink"/>
                          <w:rFonts w:eastAsiaTheme="minorEastAsia"/>
                          <w:kern w:val="24"/>
                          <w:sz w:val="20"/>
                          <w:szCs w:val="20"/>
                          <w:lang w:val="en-US"/>
                        </w:rPr>
                        <w:t>Creative Commons Attribution 4.0 International License</w:t>
                      </w:r>
                    </w:hyperlink>
                  </w:p>
                </w:txbxContent>
              </v:textbox>
            </v:shape>
          </w:pict>
        </mc:Fallback>
      </mc:AlternateContent>
    </w:r>
    <w:r>
      <w:rPr>
        <w:noProof/>
        <w:lang w:val="el-GR" w:eastAsia="el-GR"/>
      </w:rPr>
      <w:drawing>
        <wp:anchor distT="0" distB="0" distL="114300" distR="114300" simplePos="0" relativeHeight="251671552" behindDoc="1" locked="0" layoutInCell="1" allowOverlap="1" wp14:anchorId="1C730918" wp14:editId="0430ACB2">
          <wp:simplePos x="0" y="0"/>
          <wp:positionH relativeFrom="column">
            <wp:posOffset>5880100</wp:posOffset>
          </wp:positionH>
          <wp:positionV relativeFrom="paragraph">
            <wp:posOffset>982345</wp:posOffset>
          </wp:positionV>
          <wp:extent cx="841375" cy="292735"/>
          <wp:effectExtent l="0" t="0" r="0" b="0"/>
          <wp:wrapTight wrapText="bothSides">
            <wp:wrapPolygon edited="0">
              <wp:start x="0" y="0"/>
              <wp:lineTo x="0" y="19679"/>
              <wp:lineTo x="21029" y="19679"/>
              <wp:lineTo x="21029" y="0"/>
              <wp:lineTo x="0" y="0"/>
            </wp:wrapPolygon>
          </wp:wrapTight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41375" cy="2927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FD3002" w:rsidRDefault="00FD3002" w:rsidP="00FD3002">
    <w:pPr>
      <w:pStyle w:val="Footer"/>
      <w:tabs>
        <w:tab w:val="clear" w:pos="4536"/>
        <w:tab w:val="clear" w:pos="9072"/>
        <w:tab w:val="left" w:pos="1741"/>
      </w:tabs>
    </w:pPr>
    <w:r>
      <w:rPr>
        <w:noProof/>
        <w:lang w:val="el-GR" w:eastAsia="el-GR"/>
      </w:rPr>
      <w:drawing>
        <wp:anchor distT="0" distB="0" distL="114300" distR="114300" simplePos="0" relativeHeight="251670528" behindDoc="1" locked="0" layoutInCell="1" allowOverlap="1" wp14:anchorId="5A5DED5F" wp14:editId="60684501">
          <wp:simplePos x="0" y="0"/>
          <wp:positionH relativeFrom="column">
            <wp:posOffset>5615305</wp:posOffset>
          </wp:positionH>
          <wp:positionV relativeFrom="paragraph">
            <wp:posOffset>19685</wp:posOffset>
          </wp:positionV>
          <wp:extent cx="1211580" cy="567690"/>
          <wp:effectExtent l="0" t="0" r="7620" b="3810"/>
          <wp:wrapTight wrapText="bothSides">
            <wp:wrapPolygon edited="0">
              <wp:start x="0" y="0"/>
              <wp:lineTo x="0" y="21020"/>
              <wp:lineTo x="21396" y="21020"/>
              <wp:lineTo x="21396" y="0"/>
              <wp:lineTo x="0" y="0"/>
            </wp:wrapPolygon>
          </wp:wrapTight>
          <wp:docPr id="4" name="Picture 4" descr="C:\Users\Natasa\Desktop\Captur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Natasa\Desktop\Capture.PN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11580" cy="5676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l-GR" w:eastAsia="el-GR"/>
      </w:rPr>
      <w:drawing>
        <wp:anchor distT="0" distB="0" distL="114300" distR="114300" simplePos="0" relativeHeight="251673600" behindDoc="1" locked="0" layoutInCell="1" allowOverlap="1" wp14:anchorId="1B2C1BFF" wp14:editId="063AB6F2">
          <wp:simplePos x="0" y="0"/>
          <wp:positionH relativeFrom="column">
            <wp:posOffset>-6350</wp:posOffset>
          </wp:positionH>
          <wp:positionV relativeFrom="paragraph">
            <wp:posOffset>20955</wp:posOffset>
          </wp:positionV>
          <wp:extent cx="1637030" cy="542925"/>
          <wp:effectExtent l="0" t="0" r="1270" b="9525"/>
          <wp:wrapTight wrapText="bothSides">
            <wp:wrapPolygon edited="0">
              <wp:start x="0" y="0"/>
              <wp:lineTo x="0" y="21221"/>
              <wp:lineTo x="21365" y="21221"/>
              <wp:lineTo x="21365" y="0"/>
              <wp:lineTo x="0" y="0"/>
            </wp:wrapPolygon>
          </wp:wrapTight>
          <wp:docPr id="9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uropeana_Support logo_Final_2.jpg"/>
                  <pic:cNvPicPr/>
                </pic:nvPicPr>
                <pic:blipFill>
                  <a:blip r:embed="rId6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37030" cy="5429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  <w:p w:rsidR="009912F4" w:rsidRDefault="009912F4" w:rsidP="00FD3002">
    <w:pPr>
      <w:pStyle w:val="NormalWeb"/>
      <w:kinsoku w:val="0"/>
      <w:overflowPunct w:val="0"/>
      <w:spacing w:before="0" w:beforeAutospacing="0" w:after="0" w:afterAutospacing="0"/>
      <w:ind w:right="-1078"/>
      <w:jc w:val="both"/>
      <w:textAlignment w:val="baselin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955868290"/>
      <w:docPartObj>
        <w:docPartGallery w:val="Page Numbers (Bottom of Page)"/>
        <w:docPartUnique/>
      </w:docPartObj>
    </w:sdtPr>
    <w:sdtEndPr/>
    <w:sdtContent>
      <w:p w:rsidR="00045C69" w:rsidRDefault="00405D07">
        <w:pPr>
          <w:pStyle w:val="Footer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45C69" w:rsidRPr="00EE6A74">
          <w:rPr>
            <w:noProof/>
            <w:lang w:val="de-DE"/>
          </w:rPr>
          <w:t>2</w:t>
        </w:r>
        <w:r>
          <w:rPr>
            <w:noProof/>
            <w:lang w:val="de-DE"/>
          </w:rPr>
          <w:fldChar w:fldCharType="end"/>
        </w:r>
      </w:p>
    </w:sdtContent>
  </w:sdt>
  <w:p w:rsidR="00045C69" w:rsidRPr="00EE6A74" w:rsidRDefault="00045C69" w:rsidP="00EE6A74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A6D91" w:rsidRDefault="00FA6D91" w:rsidP="00DA5B9B">
      <w:pPr>
        <w:spacing w:after="0" w:line="240" w:lineRule="auto"/>
      </w:pPr>
      <w:r>
        <w:separator/>
      </w:r>
    </w:p>
  </w:footnote>
  <w:footnote w:type="continuationSeparator" w:id="0">
    <w:p w:rsidR="00FA6D91" w:rsidRDefault="00FA6D91" w:rsidP="00DA5B9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45C69" w:rsidRPr="00E2001E" w:rsidRDefault="00064F6D" w:rsidP="00C44F18">
    <w:pPr>
      <w:pStyle w:val="Header"/>
      <w:ind w:left="-567"/>
      <w:rPr>
        <w:lang w:val="el-GR"/>
      </w:rPr>
    </w:pPr>
    <w:r>
      <w:rPr>
        <w:noProof/>
        <w:lang w:val="el-GR" w:eastAsia="el-GR"/>
      </w:rPr>
      <w:drawing>
        <wp:anchor distT="0" distB="0" distL="114300" distR="114300" simplePos="0" relativeHeight="251661312" behindDoc="0" locked="0" layoutInCell="1" allowOverlap="1" wp14:anchorId="7468EFD3" wp14:editId="78C5584D">
          <wp:simplePos x="0" y="0"/>
          <wp:positionH relativeFrom="column">
            <wp:posOffset>-737235</wp:posOffset>
          </wp:positionH>
          <wp:positionV relativeFrom="paragraph">
            <wp:posOffset>-78740</wp:posOffset>
          </wp:positionV>
          <wp:extent cx="494030" cy="585470"/>
          <wp:effectExtent l="0" t="0" r="1270" b="5080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94030" cy="58547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45C69">
      <w:tab/>
    </w:r>
    <w:r w:rsidR="00045C69" w:rsidRPr="0086260B">
      <w:rPr>
        <w:sz w:val="20"/>
        <w:szCs w:val="20"/>
      </w:rPr>
      <w:tab/>
    </w:r>
    <w:r w:rsidR="00B27EAB">
      <w:rPr>
        <w:sz w:val="20"/>
        <w:szCs w:val="20"/>
        <w:lang w:val="el-GR"/>
      </w:rPr>
      <w:t>Παράρτημα β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2711A" w:rsidRPr="00916B49" w:rsidRDefault="0072711A" w:rsidP="0072711A">
    <w:pPr>
      <w:pStyle w:val="Header"/>
      <w:rPr>
        <w:rFonts w:ascii="Century Gothic" w:hAnsi="Century Gothic"/>
        <w:b/>
        <w:color w:val="92D050"/>
        <w:sz w:val="32"/>
        <w:lang w:val="el-GR"/>
      </w:rPr>
    </w:pPr>
    <w:r w:rsidRPr="005D4757">
      <w:rPr>
        <w:noProof/>
        <w:lang w:val="el-GR" w:eastAsia="el-GR"/>
      </w:rPr>
      <w:drawing>
        <wp:anchor distT="0" distB="0" distL="114300" distR="114300" simplePos="0" relativeHeight="251663360" behindDoc="0" locked="0" layoutInCell="1" allowOverlap="1" wp14:anchorId="2DD2D372" wp14:editId="0C068A91">
          <wp:simplePos x="0" y="0"/>
          <wp:positionH relativeFrom="column">
            <wp:posOffset>-7620</wp:posOffset>
          </wp:positionH>
          <wp:positionV relativeFrom="paragraph">
            <wp:posOffset>412115</wp:posOffset>
          </wp:positionV>
          <wp:extent cx="835025" cy="1000125"/>
          <wp:effectExtent l="0" t="0" r="3175" b="9525"/>
          <wp:wrapSquare wrapText="bothSides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5025" cy="10001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916B49">
      <w:rPr>
        <w:rFonts w:ascii="Century Gothic" w:hAnsi="Century Gothic"/>
        <w:b/>
        <w:color w:val="92D050"/>
        <w:sz w:val="32"/>
        <w:lang w:val="el-GR"/>
      </w:rPr>
      <w:t>μουσείο κυπριακών τροφίμων και διατροφής</w:t>
    </w:r>
  </w:p>
  <w:p w:rsidR="00045C69" w:rsidRDefault="0072711A" w:rsidP="007927CF">
    <w:pPr>
      <w:pStyle w:val="Header"/>
    </w:pPr>
    <w:r w:rsidRPr="005D4757">
      <w:rPr>
        <w:noProof/>
        <w:lang w:val="el-GR" w:eastAsia="el-GR"/>
      </w:rPr>
      <w:drawing>
        <wp:anchor distT="0" distB="0" distL="114300" distR="114300" simplePos="0" relativeHeight="251667456" behindDoc="1" locked="0" layoutInCell="1" allowOverlap="1" wp14:anchorId="71FEA175" wp14:editId="5084FBF7">
          <wp:simplePos x="0" y="0"/>
          <wp:positionH relativeFrom="column">
            <wp:posOffset>88265</wp:posOffset>
          </wp:positionH>
          <wp:positionV relativeFrom="paragraph">
            <wp:posOffset>2142490</wp:posOffset>
          </wp:positionV>
          <wp:extent cx="6953250" cy="159385"/>
          <wp:effectExtent l="0" t="0" r="0" b="0"/>
          <wp:wrapTight wrapText="bothSides">
            <wp:wrapPolygon edited="0">
              <wp:start x="0" y="0"/>
              <wp:lineTo x="0" y="18072"/>
              <wp:lineTo x="21541" y="18072"/>
              <wp:lineTo x="21541" y="0"/>
              <wp:lineTo x="0" y="0"/>
            </wp:wrapPolygon>
          </wp:wrapTight>
          <wp:docPr id="6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3210"/>
                  <a:stretch/>
                </pic:blipFill>
                <pic:spPr bwMode="auto">
                  <a:xfrm>
                    <a:off x="0" y="0"/>
                    <a:ext cx="6953250" cy="15938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D4757">
      <w:rPr>
        <w:noProof/>
        <w:lang w:val="el-GR" w:eastAsia="el-GR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18C31351" wp14:editId="0EC8C313">
              <wp:simplePos x="0" y="0"/>
              <wp:positionH relativeFrom="margin">
                <wp:posOffset>3750310</wp:posOffset>
              </wp:positionH>
              <wp:positionV relativeFrom="paragraph">
                <wp:posOffset>1622425</wp:posOffset>
              </wp:positionV>
              <wp:extent cx="3286760" cy="536575"/>
              <wp:effectExtent l="0" t="0" r="0" b="0"/>
              <wp:wrapNone/>
              <wp:docPr id="8" name="Textfeld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286760" cy="53657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:rsidR="0072711A" w:rsidRPr="00062255" w:rsidRDefault="0072711A" w:rsidP="0072711A">
                          <w:pPr>
                            <w:spacing w:after="0" w:line="240" w:lineRule="auto"/>
                            <w:jc w:val="right"/>
                            <w:rPr>
                              <w:rFonts w:asciiTheme="minorHAnsi" w:hAnsiTheme="minorHAnsi"/>
                              <w:b/>
                              <w:color w:val="1B913A"/>
                              <w:sz w:val="44"/>
                              <w:szCs w:val="44"/>
                              <w:lang w:val="el-GR"/>
                            </w:rPr>
                          </w:pPr>
                          <w:r>
                            <w:rPr>
                              <w:rFonts w:asciiTheme="minorHAnsi" w:hAnsiTheme="minorHAnsi"/>
                              <w:b/>
                              <w:color w:val="1B913A"/>
                              <w:sz w:val="44"/>
                              <w:szCs w:val="44"/>
                              <w:lang w:val="el-GR"/>
                            </w:rPr>
                            <w:t>σχέδιο μ</w:t>
                          </w:r>
                          <w:r w:rsidR="00C44F18">
                            <w:rPr>
                              <w:rFonts w:asciiTheme="minorHAnsi" w:hAnsiTheme="minorHAnsi"/>
                              <w:b/>
                              <w:color w:val="1B913A"/>
                              <w:sz w:val="44"/>
                              <w:szCs w:val="44"/>
                              <w:lang w:val="el-GR"/>
                            </w:rPr>
                            <w:t>αθήματος α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295.3pt;margin-top:127.75pt;width:258.8pt;height:42.25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" filled="f" stroked="f" strokeweight=".5pt">
              <v:path arrowok="t"/>
              <v:textbox>
                <w:txbxContent>
                  <w:p w:rsidR="0072711A" w:rsidRPr="00062255" w:rsidRDefault="0072711A" w:rsidP="0072711A">
                    <w:pPr>
                      <w:spacing w:after="0" w:line="240" w:lineRule="auto"/>
                      <w:jc w:val="right"/>
                      <w:rPr>
                        <w:rFonts w:asciiTheme="minorHAnsi" w:hAnsiTheme="minorHAnsi"/>
                        <w:b/>
                        <w:color w:val="1B913A"/>
                        <w:sz w:val="44"/>
                        <w:szCs w:val="44"/>
                        <w:lang w:val="el-GR"/>
                      </w:rPr>
                    </w:pPr>
                    <w:r>
                      <w:rPr>
                        <w:rFonts w:asciiTheme="minorHAnsi" w:hAnsiTheme="minorHAnsi"/>
                        <w:b/>
                        <w:color w:val="1B913A"/>
                        <w:sz w:val="44"/>
                        <w:szCs w:val="44"/>
                        <w:lang w:val="el-GR"/>
                      </w:rPr>
                      <w:t>σχέδιο μ</w:t>
                    </w:r>
                    <w:r w:rsidR="00C44F18">
                      <w:rPr>
                        <w:rFonts w:asciiTheme="minorHAnsi" w:hAnsiTheme="minorHAnsi"/>
                        <w:b/>
                        <w:color w:val="1B913A"/>
                        <w:sz w:val="44"/>
                        <w:szCs w:val="44"/>
                        <w:lang w:val="el-GR"/>
                      </w:rPr>
                      <w:t>αθήματος α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45C69" w:rsidRDefault="00045C69" w:rsidP="00A5784A">
    <w:pPr>
      <w:pStyle w:val="Header"/>
      <w:tabs>
        <w:tab w:val="clear" w:pos="9072"/>
        <w:tab w:val="right" w:pos="8364"/>
      </w:tabs>
      <w:ind w:left="-567"/>
    </w:pPr>
    <w:r>
      <w:rPr>
        <w:noProof/>
        <w:lang w:val="el-GR" w:eastAsia="el-GR"/>
      </w:rPr>
      <w:drawing>
        <wp:inline distT="0" distB="0" distL="0" distR="0" wp14:anchorId="59148F09" wp14:editId="04C01F25">
          <wp:extent cx="1218801" cy="684000"/>
          <wp:effectExtent l="0" t="0" r="0" b="1905"/>
          <wp:docPr id="7" name="Grafik 9" descr="C:\Users\onbabl\AppData\Local\Microsoft\Windows\Temporary Internet Files\Content.Word\europeana_food_and_drink_RGB_landscap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onbabl\AppData\Local\Microsoft\Windows\Temporary Internet Files\Content.Word\europeana_food_and_drink_RGB_landscape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18801" cy="684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 w:rsidRPr="0086260B">
      <w:rPr>
        <w:sz w:val="20"/>
        <w:szCs w:val="20"/>
      </w:rPr>
      <w:tab/>
      <w:t>Factsheet title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892508E"/>
    <w:multiLevelType w:val="hybridMultilevel"/>
    <w:tmpl w:val="2AAC622E"/>
    <w:lvl w:ilvl="0" w:tplc="AC805376"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DA21415"/>
    <w:multiLevelType w:val="hybridMultilevel"/>
    <w:tmpl w:val="67580556"/>
    <w:lvl w:ilvl="0" w:tplc="AE92868E">
      <w:numFmt w:val="bullet"/>
      <w:lvlText w:val=""/>
      <w:lvlJc w:val="left"/>
      <w:pPr>
        <w:ind w:left="720" w:hanging="360"/>
      </w:pPr>
      <w:rPr>
        <w:rFonts w:ascii="Wingdings" w:eastAsiaTheme="majorEastAsia" w:hAnsi="Wingdings" w:cstheme="majorBidi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513A5B04"/>
    <w:multiLevelType w:val="multilevel"/>
    <w:tmpl w:val="C32CF57A"/>
    <w:lvl w:ilvl="0">
      <w:start w:val="1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6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>
    <w:nsid w:val="58102EFB"/>
    <w:multiLevelType w:val="hybridMultilevel"/>
    <w:tmpl w:val="35AC7A58"/>
    <w:lvl w:ilvl="0" w:tplc="0408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771F2AD9"/>
    <w:multiLevelType w:val="hybridMultilevel"/>
    <w:tmpl w:val="1BAE51BA"/>
    <w:lvl w:ilvl="0" w:tplc="0408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4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A5B9B"/>
    <w:rsid w:val="000103C7"/>
    <w:rsid w:val="00045C69"/>
    <w:rsid w:val="00064F6D"/>
    <w:rsid w:val="0007380E"/>
    <w:rsid w:val="00074031"/>
    <w:rsid w:val="0008611C"/>
    <w:rsid w:val="000A762F"/>
    <w:rsid w:val="000B713F"/>
    <w:rsid w:val="000D55E2"/>
    <w:rsid w:val="00127828"/>
    <w:rsid w:val="00136821"/>
    <w:rsid w:val="001827FA"/>
    <w:rsid w:val="00192339"/>
    <w:rsid w:val="001C518D"/>
    <w:rsid w:val="00205187"/>
    <w:rsid w:val="002077F1"/>
    <w:rsid w:val="00215CB8"/>
    <w:rsid w:val="002165D6"/>
    <w:rsid w:val="0021706D"/>
    <w:rsid w:val="002644B2"/>
    <w:rsid w:val="002656E6"/>
    <w:rsid w:val="002830D4"/>
    <w:rsid w:val="00291A17"/>
    <w:rsid w:val="002B55F7"/>
    <w:rsid w:val="00313025"/>
    <w:rsid w:val="003B3BB8"/>
    <w:rsid w:val="003C4355"/>
    <w:rsid w:val="003D1C7A"/>
    <w:rsid w:val="00405D07"/>
    <w:rsid w:val="00416F0D"/>
    <w:rsid w:val="0043083C"/>
    <w:rsid w:val="0046056C"/>
    <w:rsid w:val="004C25A9"/>
    <w:rsid w:val="00504D40"/>
    <w:rsid w:val="0052396B"/>
    <w:rsid w:val="00523CF9"/>
    <w:rsid w:val="00555291"/>
    <w:rsid w:val="00573EEB"/>
    <w:rsid w:val="00576AC6"/>
    <w:rsid w:val="00583BD7"/>
    <w:rsid w:val="005868D5"/>
    <w:rsid w:val="00591688"/>
    <w:rsid w:val="006238F3"/>
    <w:rsid w:val="00636DFB"/>
    <w:rsid w:val="00657938"/>
    <w:rsid w:val="006706A8"/>
    <w:rsid w:val="006B5EA3"/>
    <w:rsid w:val="006F2427"/>
    <w:rsid w:val="0071132C"/>
    <w:rsid w:val="0072711A"/>
    <w:rsid w:val="00733AF5"/>
    <w:rsid w:val="00754181"/>
    <w:rsid w:val="007927CF"/>
    <w:rsid w:val="007A3857"/>
    <w:rsid w:val="007B45B2"/>
    <w:rsid w:val="007D385E"/>
    <w:rsid w:val="007D723E"/>
    <w:rsid w:val="00813556"/>
    <w:rsid w:val="00824DFF"/>
    <w:rsid w:val="008543A6"/>
    <w:rsid w:val="00857F67"/>
    <w:rsid w:val="0086260B"/>
    <w:rsid w:val="008C287D"/>
    <w:rsid w:val="008E6B50"/>
    <w:rsid w:val="00901AED"/>
    <w:rsid w:val="0093388A"/>
    <w:rsid w:val="009421AC"/>
    <w:rsid w:val="00974472"/>
    <w:rsid w:val="009840B1"/>
    <w:rsid w:val="009912F4"/>
    <w:rsid w:val="009A0688"/>
    <w:rsid w:val="009A42D5"/>
    <w:rsid w:val="009D74E2"/>
    <w:rsid w:val="00A20495"/>
    <w:rsid w:val="00A27160"/>
    <w:rsid w:val="00A5784A"/>
    <w:rsid w:val="00A82045"/>
    <w:rsid w:val="00A86A08"/>
    <w:rsid w:val="00AB5478"/>
    <w:rsid w:val="00AD08ED"/>
    <w:rsid w:val="00B11F6D"/>
    <w:rsid w:val="00B27EAB"/>
    <w:rsid w:val="00B352B4"/>
    <w:rsid w:val="00B36443"/>
    <w:rsid w:val="00B46AD0"/>
    <w:rsid w:val="00B872FB"/>
    <w:rsid w:val="00BD7EDC"/>
    <w:rsid w:val="00C10EA3"/>
    <w:rsid w:val="00C44F18"/>
    <w:rsid w:val="00CC0948"/>
    <w:rsid w:val="00CE3521"/>
    <w:rsid w:val="00CE40A3"/>
    <w:rsid w:val="00CE5E19"/>
    <w:rsid w:val="00CF55F4"/>
    <w:rsid w:val="00D57DD3"/>
    <w:rsid w:val="00D71FDC"/>
    <w:rsid w:val="00D722CA"/>
    <w:rsid w:val="00D97676"/>
    <w:rsid w:val="00DA5B9B"/>
    <w:rsid w:val="00DD30C9"/>
    <w:rsid w:val="00E2001E"/>
    <w:rsid w:val="00E42B7B"/>
    <w:rsid w:val="00E6081D"/>
    <w:rsid w:val="00E71D96"/>
    <w:rsid w:val="00E827C7"/>
    <w:rsid w:val="00E8505A"/>
    <w:rsid w:val="00E8703B"/>
    <w:rsid w:val="00EA6CF5"/>
    <w:rsid w:val="00EE6A74"/>
    <w:rsid w:val="00EF4105"/>
    <w:rsid w:val="00FA6D91"/>
    <w:rsid w:val="00FD3002"/>
    <w:rsid w:val="00FE0AD2"/>
    <w:rsid w:val="00FE24A1"/>
    <w:rsid w:val="00FE2D28"/>
    <w:rsid w:val="00FF67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A762F"/>
    <w:pPr>
      <w:spacing w:after="120" w:line="26" w:lineRule="atLeast"/>
    </w:pPr>
    <w:rPr>
      <w:rFonts w:ascii="Arial" w:hAnsi="Arial"/>
      <w:sz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DA5B9B"/>
    <w:pPr>
      <w:keepNext/>
      <w:keepLines/>
      <w:spacing w:before="120"/>
      <w:outlineLvl w:val="0"/>
    </w:pPr>
    <w:rPr>
      <w:rFonts w:eastAsiaTheme="majorEastAsia" w:cstheme="majorBidi"/>
      <w:b/>
      <w:bCs/>
      <w:color w:val="1B913A"/>
      <w:sz w:val="44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872FB"/>
    <w:pPr>
      <w:keepNext/>
      <w:keepLines/>
      <w:spacing w:before="120"/>
      <w:outlineLvl w:val="1"/>
    </w:pPr>
    <w:rPr>
      <w:rFonts w:eastAsiaTheme="majorEastAsia" w:cstheme="majorBidi"/>
      <w:b/>
      <w:bCs/>
      <w:color w:val="1B913A"/>
      <w:sz w:val="28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57F67"/>
    <w:pPr>
      <w:keepNext/>
      <w:keepLines/>
      <w:outlineLvl w:val="2"/>
    </w:pPr>
    <w:rPr>
      <w:rFonts w:eastAsiaTheme="majorEastAsia" w:cstheme="majorBidi"/>
      <w:b/>
      <w:bCs/>
      <w:color w:val="1B913A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857F67"/>
    <w:pPr>
      <w:keepNext/>
      <w:keepLines/>
      <w:spacing w:before="200" w:after="0"/>
      <w:outlineLvl w:val="3"/>
    </w:pPr>
    <w:rPr>
      <w:rFonts w:eastAsiaTheme="majorEastAsia" w:cstheme="majorBidi"/>
      <w:b/>
      <w:bCs/>
      <w:i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5B9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5B9B"/>
  </w:style>
  <w:style w:type="paragraph" w:styleId="Footer">
    <w:name w:val="footer"/>
    <w:basedOn w:val="Normal"/>
    <w:link w:val="FooterChar"/>
    <w:uiPriority w:val="99"/>
    <w:unhideWhenUsed/>
    <w:rsid w:val="00B872FB"/>
    <w:pPr>
      <w:tabs>
        <w:tab w:val="center" w:pos="4536"/>
        <w:tab w:val="right" w:pos="9072"/>
      </w:tabs>
      <w:spacing w:before="60" w:after="60" w:line="240" w:lineRule="auto"/>
    </w:pPr>
    <w:rPr>
      <w:sz w:val="20"/>
    </w:rPr>
  </w:style>
  <w:style w:type="character" w:customStyle="1" w:styleId="FooterChar">
    <w:name w:val="Footer Char"/>
    <w:basedOn w:val="DefaultParagraphFont"/>
    <w:link w:val="Footer"/>
    <w:uiPriority w:val="99"/>
    <w:rsid w:val="00B872FB"/>
    <w:rPr>
      <w:rFonts w:ascii="Arial" w:hAnsi="Arial"/>
      <w:sz w:val="20"/>
    </w:rPr>
  </w:style>
  <w:style w:type="character" w:customStyle="1" w:styleId="Heading1Char">
    <w:name w:val="Heading 1 Char"/>
    <w:basedOn w:val="DefaultParagraphFont"/>
    <w:link w:val="Heading1"/>
    <w:uiPriority w:val="9"/>
    <w:rsid w:val="00DA5B9B"/>
    <w:rPr>
      <w:rFonts w:ascii="Arial" w:eastAsiaTheme="majorEastAsia" w:hAnsi="Arial" w:cstheme="majorBidi"/>
      <w:b/>
      <w:bCs/>
      <w:color w:val="1B913A"/>
      <w:sz w:val="44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B872FB"/>
    <w:rPr>
      <w:rFonts w:ascii="Arial" w:eastAsiaTheme="majorEastAsia" w:hAnsi="Arial" w:cstheme="majorBidi"/>
      <w:b/>
      <w:bCs/>
      <w:color w:val="1B913A"/>
      <w:sz w:val="28"/>
      <w:szCs w:val="26"/>
    </w:rPr>
  </w:style>
  <w:style w:type="paragraph" w:styleId="NoSpacing">
    <w:name w:val="No Spacing"/>
    <w:uiPriority w:val="1"/>
    <w:qFormat/>
    <w:rsid w:val="00A82045"/>
    <w:pPr>
      <w:spacing w:after="0" w:line="240" w:lineRule="auto"/>
    </w:pPr>
    <w:rPr>
      <w:rFonts w:ascii="Arial" w:hAnsi="Arial"/>
      <w:sz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8611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8611C"/>
    <w:rPr>
      <w:rFonts w:ascii="Tahoma" w:hAnsi="Tahoma" w:cs="Tahoma"/>
      <w:sz w:val="16"/>
      <w:szCs w:val="16"/>
    </w:rPr>
  </w:style>
  <w:style w:type="character" w:customStyle="1" w:styleId="Heading3Char">
    <w:name w:val="Heading 3 Char"/>
    <w:basedOn w:val="DefaultParagraphFont"/>
    <w:link w:val="Heading3"/>
    <w:uiPriority w:val="9"/>
    <w:rsid w:val="00857F67"/>
    <w:rPr>
      <w:rFonts w:ascii="Arial" w:eastAsiaTheme="majorEastAsia" w:hAnsi="Arial" w:cstheme="majorBidi"/>
      <w:b/>
      <w:bCs/>
      <w:color w:val="1B913A"/>
      <w:sz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857F67"/>
    <w:rPr>
      <w:rFonts w:ascii="Arial" w:eastAsiaTheme="majorEastAsia" w:hAnsi="Arial" w:cstheme="majorBidi"/>
      <w:b/>
      <w:bCs/>
      <w:iCs/>
      <w:sz w:val="24"/>
    </w:rPr>
  </w:style>
  <w:style w:type="paragraph" w:styleId="Title">
    <w:name w:val="Title"/>
    <w:basedOn w:val="Normal"/>
    <w:next w:val="Normal"/>
    <w:link w:val="TitleChar"/>
    <w:autoRedefine/>
    <w:uiPriority w:val="10"/>
    <w:qFormat/>
    <w:rsid w:val="009840B1"/>
    <w:pPr>
      <w:spacing w:after="300" w:line="240" w:lineRule="auto"/>
      <w:contextualSpacing/>
    </w:pPr>
    <w:rPr>
      <w:rFonts w:eastAsiaTheme="majorEastAsia" w:cstheme="majorBidi"/>
      <w:b/>
      <w:color w:val="1B913A"/>
      <w:spacing w:val="5"/>
      <w:kern w:val="28"/>
      <w:sz w:val="44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9840B1"/>
    <w:rPr>
      <w:rFonts w:ascii="Arial" w:eastAsiaTheme="majorEastAsia" w:hAnsi="Arial" w:cstheme="majorBidi"/>
      <w:b/>
      <w:color w:val="1B913A"/>
      <w:spacing w:val="5"/>
      <w:kern w:val="28"/>
      <w:sz w:val="44"/>
      <w:szCs w:val="52"/>
    </w:rPr>
  </w:style>
  <w:style w:type="character" w:styleId="PlaceholderText">
    <w:name w:val="Placeholder Text"/>
    <w:basedOn w:val="DefaultParagraphFont"/>
    <w:uiPriority w:val="99"/>
    <w:semiHidden/>
    <w:rsid w:val="00B11F6D"/>
    <w:rPr>
      <w:color w:val="808080"/>
    </w:rPr>
  </w:style>
  <w:style w:type="paragraph" w:styleId="NormalWeb">
    <w:name w:val="Normal (Web)"/>
    <w:basedOn w:val="Normal"/>
    <w:uiPriority w:val="99"/>
    <w:unhideWhenUsed/>
    <w:rsid w:val="009421AC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Cs w:val="24"/>
      <w:lang w:eastAsia="en-GB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B872FB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B872FB"/>
    <w:rPr>
      <w:rFonts w:ascii="Arial" w:hAnsi="Arial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B872FB"/>
    <w:rPr>
      <w:vertAlign w:val="superscript"/>
    </w:rPr>
  </w:style>
  <w:style w:type="character" w:styleId="Hyperlink">
    <w:name w:val="Hyperlink"/>
    <w:basedOn w:val="DefaultParagraphFont"/>
    <w:uiPriority w:val="99"/>
    <w:unhideWhenUsed/>
    <w:rsid w:val="002644B2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6238F3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A762F"/>
    <w:pPr>
      <w:spacing w:after="120" w:line="26" w:lineRule="atLeast"/>
    </w:pPr>
    <w:rPr>
      <w:rFonts w:ascii="Arial" w:hAnsi="Arial"/>
      <w:sz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DA5B9B"/>
    <w:pPr>
      <w:keepNext/>
      <w:keepLines/>
      <w:spacing w:before="120"/>
      <w:outlineLvl w:val="0"/>
    </w:pPr>
    <w:rPr>
      <w:rFonts w:eastAsiaTheme="majorEastAsia" w:cstheme="majorBidi"/>
      <w:b/>
      <w:bCs/>
      <w:color w:val="1B913A"/>
      <w:sz w:val="44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872FB"/>
    <w:pPr>
      <w:keepNext/>
      <w:keepLines/>
      <w:spacing w:before="120"/>
      <w:outlineLvl w:val="1"/>
    </w:pPr>
    <w:rPr>
      <w:rFonts w:eastAsiaTheme="majorEastAsia" w:cstheme="majorBidi"/>
      <w:b/>
      <w:bCs/>
      <w:color w:val="1B913A"/>
      <w:sz w:val="28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57F67"/>
    <w:pPr>
      <w:keepNext/>
      <w:keepLines/>
      <w:outlineLvl w:val="2"/>
    </w:pPr>
    <w:rPr>
      <w:rFonts w:eastAsiaTheme="majorEastAsia" w:cstheme="majorBidi"/>
      <w:b/>
      <w:bCs/>
      <w:color w:val="1B913A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857F67"/>
    <w:pPr>
      <w:keepNext/>
      <w:keepLines/>
      <w:spacing w:before="200" w:after="0"/>
      <w:outlineLvl w:val="3"/>
    </w:pPr>
    <w:rPr>
      <w:rFonts w:eastAsiaTheme="majorEastAsia" w:cstheme="majorBidi"/>
      <w:b/>
      <w:bCs/>
      <w:i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5B9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5B9B"/>
  </w:style>
  <w:style w:type="paragraph" w:styleId="Footer">
    <w:name w:val="footer"/>
    <w:basedOn w:val="Normal"/>
    <w:link w:val="FooterChar"/>
    <w:uiPriority w:val="99"/>
    <w:unhideWhenUsed/>
    <w:rsid w:val="00B872FB"/>
    <w:pPr>
      <w:tabs>
        <w:tab w:val="center" w:pos="4536"/>
        <w:tab w:val="right" w:pos="9072"/>
      </w:tabs>
      <w:spacing w:before="60" w:after="60" w:line="240" w:lineRule="auto"/>
    </w:pPr>
    <w:rPr>
      <w:sz w:val="20"/>
    </w:rPr>
  </w:style>
  <w:style w:type="character" w:customStyle="1" w:styleId="FooterChar">
    <w:name w:val="Footer Char"/>
    <w:basedOn w:val="DefaultParagraphFont"/>
    <w:link w:val="Footer"/>
    <w:uiPriority w:val="99"/>
    <w:rsid w:val="00B872FB"/>
    <w:rPr>
      <w:rFonts w:ascii="Arial" w:hAnsi="Arial"/>
      <w:sz w:val="20"/>
    </w:rPr>
  </w:style>
  <w:style w:type="character" w:customStyle="1" w:styleId="Heading1Char">
    <w:name w:val="Heading 1 Char"/>
    <w:basedOn w:val="DefaultParagraphFont"/>
    <w:link w:val="Heading1"/>
    <w:uiPriority w:val="9"/>
    <w:rsid w:val="00DA5B9B"/>
    <w:rPr>
      <w:rFonts w:ascii="Arial" w:eastAsiaTheme="majorEastAsia" w:hAnsi="Arial" w:cstheme="majorBidi"/>
      <w:b/>
      <w:bCs/>
      <w:color w:val="1B913A"/>
      <w:sz w:val="44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B872FB"/>
    <w:rPr>
      <w:rFonts w:ascii="Arial" w:eastAsiaTheme="majorEastAsia" w:hAnsi="Arial" w:cstheme="majorBidi"/>
      <w:b/>
      <w:bCs/>
      <w:color w:val="1B913A"/>
      <w:sz w:val="28"/>
      <w:szCs w:val="26"/>
    </w:rPr>
  </w:style>
  <w:style w:type="paragraph" w:styleId="NoSpacing">
    <w:name w:val="No Spacing"/>
    <w:uiPriority w:val="1"/>
    <w:qFormat/>
    <w:rsid w:val="00A82045"/>
    <w:pPr>
      <w:spacing w:after="0" w:line="240" w:lineRule="auto"/>
    </w:pPr>
    <w:rPr>
      <w:rFonts w:ascii="Arial" w:hAnsi="Arial"/>
      <w:sz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8611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8611C"/>
    <w:rPr>
      <w:rFonts w:ascii="Tahoma" w:hAnsi="Tahoma" w:cs="Tahoma"/>
      <w:sz w:val="16"/>
      <w:szCs w:val="16"/>
    </w:rPr>
  </w:style>
  <w:style w:type="character" w:customStyle="1" w:styleId="Heading3Char">
    <w:name w:val="Heading 3 Char"/>
    <w:basedOn w:val="DefaultParagraphFont"/>
    <w:link w:val="Heading3"/>
    <w:uiPriority w:val="9"/>
    <w:rsid w:val="00857F67"/>
    <w:rPr>
      <w:rFonts w:ascii="Arial" w:eastAsiaTheme="majorEastAsia" w:hAnsi="Arial" w:cstheme="majorBidi"/>
      <w:b/>
      <w:bCs/>
      <w:color w:val="1B913A"/>
      <w:sz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857F67"/>
    <w:rPr>
      <w:rFonts w:ascii="Arial" w:eastAsiaTheme="majorEastAsia" w:hAnsi="Arial" w:cstheme="majorBidi"/>
      <w:b/>
      <w:bCs/>
      <w:iCs/>
      <w:sz w:val="24"/>
    </w:rPr>
  </w:style>
  <w:style w:type="paragraph" w:styleId="Title">
    <w:name w:val="Title"/>
    <w:basedOn w:val="Normal"/>
    <w:next w:val="Normal"/>
    <w:link w:val="TitleChar"/>
    <w:autoRedefine/>
    <w:uiPriority w:val="10"/>
    <w:qFormat/>
    <w:rsid w:val="009840B1"/>
    <w:pPr>
      <w:spacing w:after="300" w:line="240" w:lineRule="auto"/>
      <w:contextualSpacing/>
    </w:pPr>
    <w:rPr>
      <w:rFonts w:eastAsiaTheme="majorEastAsia" w:cstheme="majorBidi"/>
      <w:b/>
      <w:color w:val="1B913A"/>
      <w:spacing w:val="5"/>
      <w:kern w:val="28"/>
      <w:sz w:val="44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9840B1"/>
    <w:rPr>
      <w:rFonts w:ascii="Arial" w:eastAsiaTheme="majorEastAsia" w:hAnsi="Arial" w:cstheme="majorBidi"/>
      <w:b/>
      <w:color w:val="1B913A"/>
      <w:spacing w:val="5"/>
      <w:kern w:val="28"/>
      <w:sz w:val="44"/>
      <w:szCs w:val="52"/>
    </w:rPr>
  </w:style>
  <w:style w:type="character" w:styleId="PlaceholderText">
    <w:name w:val="Placeholder Text"/>
    <w:basedOn w:val="DefaultParagraphFont"/>
    <w:uiPriority w:val="99"/>
    <w:semiHidden/>
    <w:rsid w:val="00B11F6D"/>
    <w:rPr>
      <w:color w:val="808080"/>
    </w:rPr>
  </w:style>
  <w:style w:type="paragraph" w:styleId="NormalWeb">
    <w:name w:val="Normal (Web)"/>
    <w:basedOn w:val="Normal"/>
    <w:uiPriority w:val="99"/>
    <w:unhideWhenUsed/>
    <w:rsid w:val="009421AC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Cs w:val="24"/>
      <w:lang w:eastAsia="en-GB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B872FB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B872FB"/>
    <w:rPr>
      <w:rFonts w:ascii="Arial" w:hAnsi="Arial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B872FB"/>
    <w:rPr>
      <w:vertAlign w:val="superscript"/>
    </w:rPr>
  </w:style>
  <w:style w:type="character" w:styleId="Hyperlink">
    <w:name w:val="Hyperlink"/>
    <w:basedOn w:val="DefaultParagraphFont"/>
    <w:uiPriority w:val="99"/>
    <w:unhideWhenUsed/>
    <w:rsid w:val="002644B2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6238F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microsoft.com/office/2007/relationships/stylesWithEffects" Target="stylesWithEffect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footnotes" Target="foot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jpe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://creativecommons.org/licenses/by/4.0/" TargetMode="External"/><Relationship Id="rId2" Type="http://schemas.openxmlformats.org/officeDocument/2006/relationships/hyperlink" Target="http://creativecommons.org/licenses/by/4.0/" TargetMode="External"/><Relationship Id="rId1" Type="http://schemas.openxmlformats.org/officeDocument/2006/relationships/image" Target="media/image6.png"/><Relationship Id="rId6" Type="http://schemas.openxmlformats.org/officeDocument/2006/relationships/image" Target="media/image8.jpg"/><Relationship Id="rId5" Type="http://schemas.openxmlformats.org/officeDocument/2006/relationships/image" Target="media/image3.png"/><Relationship Id="rId4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438C5FEF74F9443A5EA2DD155643AD2" ma:contentTypeVersion="0" ma:contentTypeDescription="Ein neues Dokument erstellen." ma:contentTypeScope="" ma:versionID="2da90e8d26f0171d95f2d563ee4e549f">
  <xsd:schema xmlns:xsd="http://www.w3.org/2001/XMLSchema" xmlns:xs="http://www.w3.org/2001/XMLSchema" xmlns:p="http://schemas.microsoft.com/office/2006/metadata/properties" xmlns:ns2="0d8c6f4b-4ab0-421d-b593-794ad4e7e7be" targetNamespace="http://schemas.microsoft.com/office/2006/metadata/properties" ma:root="true" ma:fieldsID="d19e8c4a8a7a61701c00ea9622e13c10" ns2:_="">
    <xsd:import namespace="0d8c6f4b-4ab0-421d-b593-794ad4e7e7be"/>
    <xsd:element name="properties">
      <xsd:complexType>
        <xsd:sequence>
          <xsd:element name="documentManagement">
            <xsd:complexType>
              <xsd:all>
                <xsd:element ref="ns2:TaxKeywordTaxHTField" minOccurs="0"/>
                <xsd:element ref="ns2:TaxCatchAll" minOccurs="0"/>
                <xsd:element ref="ns2:TaxCatchAllLabe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8c6f4b-4ab0-421d-b593-794ad4e7e7be" elementFormDefault="qualified">
    <xsd:import namespace="http://schemas.microsoft.com/office/2006/documentManagement/types"/>
    <xsd:import namespace="http://schemas.microsoft.com/office/infopath/2007/PartnerControls"/>
    <xsd:element name="TaxKeywordTaxHTField" ma:index="8" nillable="true" ma:taxonomy="true" ma:internalName="TaxKeywordTaxHTField" ma:taxonomyFieldName="TaxKeyword" ma:displayName="Unternehmensstichwörter" ma:fieldId="{23f27201-bee3-471e-b2e7-b64fd8b7ca38}" ma:taxonomyMulti="true" ma:sspId="76b4c6ce-3e79-471b-aee4-0064a7e95772" ma:termSetId="00000000-0000-0000-0000-000000000000" ma:anchorId="00000000-0000-0000-0000-000000000000" ma:open="true" ma:isKeyword="true">
      <xsd:complexType>
        <xsd:sequence>
          <xsd:element ref="pc:Terms" minOccurs="0" maxOccurs="1"/>
        </xsd:sequence>
      </xsd:complexType>
    </xsd:element>
    <xsd:element name="TaxCatchAll" ma:index="9" nillable="true" ma:displayName="Taxonomy Catch All Column" ma:hidden="true" ma:list="{1a09a8b6-6098-4a83-8565-3a59778ffcc2}" ma:internalName="TaxCatchAll" ma:showField="CatchAllData" ma:web="0d8c6f4b-4ab0-421d-b593-794ad4e7e7b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axCatchAllLabel" ma:index="10" nillable="true" ma:displayName="Taxonomy Catch All Column1" ma:hidden="true" ma:list="{1a09a8b6-6098-4a83-8565-3a59778ffcc2}" ma:internalName="TaxCatchAllLabel" ma:readOnly="true" ma:showField="CatchAllDataLabel" ma:web="0d8c6f4b-4ab0-421d-b593-794ad4e7e7b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d8c6f4b-4ab0-421d-b593-794ad4e7e7be"/>
    <TaxKeywordTaxHTField xmlns="0d8c6f4b-4ab0-421d-b593-794ad4e7e7be">
      <Terms xmlns="http://schemas.microsoft.com/office/infopath/2007/PartnerControls"/>
    </TaxKeywordTaxHTField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D851889-6325-4D5E-B822-7CEEA01D3E7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d8c6f4b-4ab0-421d-b593-794ad4e7e7b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21470103-6151-4003-ADAB-DF094165097B}">
  <ds:schemaRefs>
    <ds:schemaRef ds:uri="http://schemas.microsoft.com/office/2006/metadata/properties"/>
    <ds:schemaRef ds:uri="http://schemas.microsoft.com/office/infopath/2007/PartnerControls"/>
    <ds:schemaRef ds:uri="0d8c6f4b-4ab0-421d-b593-794ad4e7e7be"/>
  </ds:schemaRefs>
</ds:datastoreItem>
</file>

<file path=customXml/itemProps3.xml><?xml version="1.0" encoding="utf-8"?>
<ds:datastoreItem xmlns:ds="http://schemas.openxmlformats.org/officeDocument/2006/customXml" ds:itemID="{15C1D4CD-5ABC-4C7B-8F75-9DA4F9C61609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E12760E1-116F-4078-A022-2FCDABDA0F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</TotalTime>
  <Pages>5</Pages>
  <Words>402</Words>
  <Characters>2175</Characters>
  <Application>Microsoft Office Word</Application>
  <DocSecurity>0</DocSecurity>
  <Lines>18</Lines>
  <Paragraphs>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2572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Lobianco Anna</dc:creator>
  <cp:lastModifiedBy>Natasa Charalambous</cp:lastModifiedBy>
  <cp:revision>6</cp:revision>
  <cp:lastPrinted>2015-10-01T07:28:00Z</cp:lastPrinted>
  <dcterms:created xsi:type="dcterms:W3CDTF">2015-07-09T13:44:00Z</dcterms:created>
  <dcterms:modified xsi:type="dcterms:W3CDTF">2015-10-01T07:28:00Z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0x0101007438C5FEF74F9443A5EA2DD155643AD2</vt:lpwstr>
  </property>
  <property fmtid="{D5CDD505-2E9C-101B-9397-08002B2CF9AE}" pid="3" name="TaxKeyword">
    <vt:lpwstr/>
  </property>
</Properties>
</file>