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D96" w:rsidRPr="00667B76" w:rsidRDefault="00E71D96" w:rsidP="001827FA">
      <w:pPr>
        <w:ind w:left="567"/>
        <w:rPr>
          <w:lang w:val="el-GR"/>
        </w:rPr>
      </w:pPr>
      <w:bookmarkStart w:id="0" w:name="_GoBack"/>
      <w:bookmarkEnd w:id="0"/>
    </w:p>
    <w:p w:rsidR="00062255" w:rsidRPr="00062255" w:rsidRDefault="00062255" w:rsidP="00062255">
      <w:pPr>
        <w:pStyle w:val="Heading1"/>
        <w:rPr>
          <w:lang w:val="el-GR"/>
        </w:rPr>
      </w:pPr>
      <w:bookmarkStart w:id="1" w:name="_Toc415524188"/>
      <w:r w:rsidRPr="00062255">
        <w:rPr>
          <w:lang w:val="el-GR"/>
        </w:rPr>
        <w:t xml:space="preserve">«Το κυπριακό </w:t>
      </w:r>
      <w:r w:rsidR="008640A3">
        <w:rPr>
          <w:lang w:val="el-GR"/>
        </w:rPr>
        <w:t>παραδοσιακό πρόγευμα σε σύγκριση</w:t>
      </w:r>
      <w:r w:rsidRPr="00062255">
        <w:rPr>
          <w:lang w:val="el-GR"/>
        </w:rPr>
        <w:t xml:space="preserve"> με το σύγχρονο πρόγευμα: επιλέγουμε ένα</w:t>
      </w:r>
      <w:r w:rsidR="00566B16">
        <w:rPr>
          <w:lang w:val="el-GR"/>
        </w:rPr>
        <w:t>ν</w:t>
      </w:r>
      <w:r w:rsidRPr="00062255">
        <w:rPr>
          <w:lang w:val="el-GR"/>
        </w:rPr>
        <w:t xml:space="preserve"> υγιεινό τρόπο να ξεκινήσουμε τη μέρα μας!»</w:t>
      </w:r>
      <w:bookmarkEnd w:id="1"/>
    </w:p>
    <w:p w:rsidR="00857F67" w:rsidRPr="00062255" w:rsidRDefault="00857F67" w:rsidP="009840B1">
      <w:pPr>
        <w:pStyle w:val="Heading1"/>
        <w:rPr>
          <w:lang w:val="el-GR"/>
        </w:rPr>
      </w:pPr>
    </w:p>
    <w:p w:rsidR="00B872FB" w:rsidRPr="004C3CC4" w:rsidRDefault="00B872FB" w:rsidP="000A762F">
      <w:pPr>
        <w:rPr>
          <w:lang w:val="el-GR"/>
        </w:rPr>
      </w:pPr>
    </w:p>
    <w:p w:rsidR="00062255" w:rsidRPr="00062255" w:rsidRDefault="00062255" w:rsidP="00062255">
      <w:pPr>
        <w:pStyle w:val="Heading2"/>
        <w:rPr>
          <w:lang w:val="el-GR"/>
        </w:rPr>
      </w:pPr>
      <w:bookmarkStart w:id="2" w:name="_Toc415524189"/>
      <w:r w:rsidRPr="00062255">
        <w:rPr>
          <w:lang w:val="el-GR"/>
        </w:rPr>
        <w:t>Μάθημα: Οικιακή Οικονομία</w:t>
      </w:r>
      <w:bookmarkEnd w:id="2"/>
    </w:p>
    <w:p w:rsidR="00062255" w:rsidRPr="00062255" w:rsidRDefault="00062255" w:rsidP="00062255">
      <w:pPr>
        <w:pStyle w:val="Heading2"/>
        <w:rPr>
          <w:lang w:val="el-GR"/>
        </w:rPr>
      </w:pPr>
      <w:bookmarkStart w:id="3" w:name="_Toc415524190"/>
      <w:r w:rsidRPr="00062255">
        <w:rPr>
          <w:lang w:val="el-GR"/>
        </w:rPr>
        <w:t>Τάξη: Β’ Γυμνασίου</w:t>
      </w:r>
      <w:bookmarkEnd w:id="3"/>
    </w:p>
    <w:p w:rsidR="00053BC4" w:rsidRDefault="008640A3" w:rsidP="00053BC4">
      <w:pPr>
        <w:pStyle w:val="Heading2"/>
        <w:rPr>
          <w:lang w:val="el-GR"/>
        </w:rPr>
      </w:pPr>
      <w:bookmarkStart w:id="4" w:name="_Toc415524191"/>
      <w:r>
        <w:rPr>
          <w:lang w:val="el-GR"/>
        </w:rPr>
        <w:t>Διδακτικές περίοδοι</w:t>
      </w:r>
      <w:r w:rsidR="00062255" w:rsidRPr="004C3CC4">
        <w:rPr>
          <w:lang w:val="el-GR"/>
        </w:rPr>
        <w:t>: 4</w:t>
      </w:r>
      <w:r w:rsidR="00062255">
        <w:t>x</w:t>
      </w:r>
      <w:r w:rsidR="00062255" w:rsidRPr="004C3CC4">
        <w:rPr>
          <w:lang w:val="el-GR"/>
        </w:rPr>
        <w:t>45’</w:t>
      </w:r>
      <w:bookmarkEnd w:id="4"/>
    </w:p>
    <w:p w:rsidR="00053BC4" w:rsidRDefault="00907F0A" w:rsidP="00053BC4">
      <w:pPr>
        <w:pStyle w:val="Heading2"/>
        <w:rPr>
          <w:lang w:val="el-GR"/>
        </w:rPr>
      </w:pPr>
      <w:bookmarkStart w:id="5" w:name="_Toc415524192"/>
      <w:r>
        <w:rPr>
          <w:lang w:val="el-GR"/>
        </w:rPr>
        <w:t xml:space="preserve">Αριθμός μαθητών/τριών: </w:t>
      </w:r>
      <w:r w:rsidR="00053BC4">
        <w:rPr>
          <w:lang w:val="el-GR"/>
        </w:rPr>
        <w:t>20-25</w:t>
      </w:r>
      <w:bookmarkEnd w:id="5"/>
    </w:p>
    <w:p w:rsidR="00053BC4" w:rsidRDefault="00053BC4" w:rsidP="00053BC4">
      <w:pPr>
        <w:rPr>
          <w:lang w:val="el-GR"/>
        </w:rPr>
      </w:pPr>
    </w:p>
    <w:p w:rsidR="00DC53F6" w:rsidRDefault="00DC53F6" w:rsidP="00053BC4">
      <w:pPr>
        <w:rPr>
          <w:lang w:val="el-GR"/>
        </w:rPr>
      </w:pPr>
    </w:p>
    <w:p w:rsidR="00DC53F6" w:rsidRPr="006257D1" w:rsidRDefault="00DC53F6" w:rsidP="00DC53F6">
      <w:pPr>
        <w:pStyle w:val="Heading2"/>
        <w:rPr>
          <w:lang w:val="el-GR"/>
        </w:rPr>
        <w:sectPr w:rsidR="00DC53F6" w:rsidRPr="006257D1" w:rsidSect="00907F0A">
          <w:headerReference w:type="default" r:id="rId12"/>
          <w:footerReference w:type="default" r:id="rId13"/>
          <w:headerReference w:type="first" r:id="rId14"/>
          <w:footerReference w:type="first" r:id="rId15"/>
          <w:pgSz w:w="11906" w:h="16838" w:code="9"/>
          <w:pgMar w:top="4513" w:right="1644" w:bottom="981" w:left="567" w:header="709" w:footer="2268" w:gutter="0"/>
          <w:cols w:space="708"/>
          <w:titlePg/>
          <w:docGrid w:linePitch="360"/>
        </w:sectPr>
      </w:pPr>
    </w:p>
    <w:p w:rsidR="00162676" w:rsidRPr="005D4757" w:rsidRDefault="00162676" w:rsidP="00162676">
      <w:pPr>
        <w:pStyle w:val="Heading2"/>
        <w:rPr>
          <w:lang w:val="el-GR"/>
        </w:rPr>
      </w:pPr>
      <w:bookmarkStart w:id="6" w:name="_Toc415524193"/>
      <w:r>
        <w:rPr>
          <w:lang w:val="el-GR"/>
        </w:rPr>
        <w:lastRenderedPageBreak/>
        <w:t>Περιεχόμενα</w:t>
      </w:r>
      <w:bookmarkEnd w:id="6"/>
    </w:p>
    <w:sdt>
      <w:sdtPr>
        <w:rPr>
          <w:rFonts w:ascii="Arial" w:eastAsiaTheme="minorHAnsi" w:hAnsi="Arial" w:cstheme="minorBidi"/>
          <w:b w:val="0"/>
          <w:bCs w:val="0"/>
          <w:color w:val="auto"/>
          <w:sz w:val="24"/>
          <w:szCs w:val="22"/>
          <w:lang w:val="en-GB" w:eastAsia="en-US"/>
        </w:rPr>
        <w:id w:val="-433055618"/>
        <w:docPartObj>
          <w:docPartGallery w:val="Table of Contents"/>
          <w:docPartUnique/>
        </w:docPartObj>
      </w:sdtPr>
      <w:sdtEndPr>
        <w:rPr>
          <w:noProof/>
        </w:rPr>
      </w:sdtEndPr>
      <w:sdtContent>
        <w:p w:rsidR="0033436D" w:rsidRPr="0033436D" w:rsidRDefault="0033436D" w:rsidP="00280675">
          <w:pPr>
            <w:pStyle w:val="TOCHeading"/>
            <w:tabs>
              <w:tab w:val="left" w:pos="1607"/>
              <w:tab w:val="left" w:pos="3181"/>
            </w:tabs>
            <w:rPr>
              <w:noProof/>
            </w:rPr>
          </w:pPr>
          <w:r>
            <w:fldChar w:fldCharType="begin"/>
          </w:r>
          <w:r>
            <w:instrText xml:space="preserve"> TOC \o "1-3" \h \z \u </w:instrText>
          </w:r>
          <w:r>
            <w:fldChar w:fldCharType="separate"/>
          </w:r>
          <w:r w:rsidR="00174F0C">
            <w:rPr>
              <w:noProof/>
            </w:rPr>
            <w:tab/>
          </w:r>
          <w:r w:rsidR="00280675">
            <w:rPr>
              <w:noProof/>
            </w:rPr>
            <w:tab/>
          </w:r>
        </w:p>
        <w:p w:rsidR="0033436D" w:rsidRPr="00727D3F" w:rsidRDefault="00A84923">
          <w:pPr>
            <w:pStyle w:val="TOC2"/>
            <w:tabs>
              <w:tab w:val="right" w:leader="dot" w:pos="8324"/>
            </w:tabs>
            <w:rPr>
              <w:rFonts w:ascii="Arial" w:hAnsi="Arial" w:cs="Arial"/>
              <w:noProof/>
              <w:sz w:val="24"/>
              <w:lang w:val="el-GR" w:eastAsia="el-GR"/>
            </w:rPr>
          </w:pPr>
          <w:hyperlink w:anchor="_Toc415524194" w:history="1">
            <w:r w:rsidR="00727D3F">
              <w:rPr>
                <w:rStyle w:val="Hyperlink"/>
                <w:rFonts w:ascii="Arial" w:hAnsi="Arial" w:cs="Arial"/>
                <w:noProof/>
                <w:sz w:val="24"/>
                <w:lang w:val="el-GR"/>
              </w:rPr>
              <w:t>Εισαγωγή</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_Toc415524194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3</w:t>
            </w:r>
            <w:r w:rsidR="0033436D" w:rsidRPr="00727D3F">
              <w:rPr>
                <w:rFonts w:ascii="Arial" w:hAnsi="Arial" w:cs="Arial"/>
                <w:noProof/>
                <w:webHidden/>
                <w:sz w:val="24"/>
              </w:rPr>
              <w:fldChar w:fldCharType="end"/>
            </w:r>
          </w:hyperlink>
        </w:p>
        <w:p w:rsidR="0003428D" w:rsidRDefault="0003428D">
          <w:pPr>
            <w:pStyle w:val="TOC2"/>
            <w:tabs>
              <w:tab w:val="right" w:leader="dot" w:pos="8324"/>
            </w:tabs>
            <w:rPr>
              <w:noProof/>
              <w:lang w:val="el-GR"/>
            </w:rPr>
          </w:pPr>
          <w:r>
            <w:rPr>
              <w:noProof/>
              <w:lang w:val="el-GR"/>
            </w:rPr>
            <w:t>ΜΕΡΟΣ Α</w:t>
          </w:r>
        </w:p>
        <w:p w:rsidR="0033436D" w:rsidRPr="00727D3F" w:rsidRDefault="00A84923">
          <w:pPr>
            <w:pStyle w:val="TOC2"/>
            <w:tabs>
              <w:tab w:val="right" w:leader="dot" w:pos="8324"/>
            </w:tabs>
            <w:rPr>
              <w:rFonts w:ascii="Arial" w:hAnsi="Arial" w:cs="Arial"/>
              <w:noProof/>
              <w:sz w:val="24"/>
              <w:lang w:val="el-GR" w:eastAsia="el-GR"/>
            </w:rPr>
          </w:pPr>
          <w:hyperlink w:anchor="_Toc415524195" w:history="1">
            <w:r w:rsidR="00727D3F">
              <w:rPr>
                <w:rStyle w:val="Hyperlink"/>
                <w:rFonts w:ascii="Arial" w:hAnsi="Arial" w:cs="Arial"/>
                <w:noProof/>
                <w:sz w:val="24"/>
                <w:lang w:val="el-GR"/>
              </w:rPr>
              <w:t>Σύντομη περιγραφή</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_Toc415524195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4</w:t>
            </w:r>
            <w:r w:rsidR="0033436D" w:rsidRPr="00727D3F">
              <w:rPr>
                <w:rFonts w:ascii="Arial" w:hAnsi="Arial" w:cs="Arial"/>
                <w:noProof/>
                <w:webHidden/>
                <w:sz w:val="24"/>
              </w:rPr>
              <w:fldChar w:fldCharType="end"/>
            </w:r>
          </w:hyperlink>
        </w:p>
        <w:p w:rsidR="0033436D" w:rsidRPr="00727D3F" w:rsidRDefault="00A84923">
          <w:pPr>
            <w:pStyle w:val="TOC2"/>
            <w:tabs>
              <w:tab w:val="right" w:leader="dot" w:pos="8324"/>
            </w:tabs>
            <w:rPr>
              <w:rFonts w:ascii="Arial" w:hAnsi="Arial" w:cs="Arial"/>
              <w:noProof/>
              <w:sz w:val="24"/>
              <w:lang w:val="el-GR" w:eastAsia="el-GR"/>
            </w:rPr>
          </w:pPr>
          <w:hyperlink w:anchor="_Toc415524196" w:history="1">
            <w:r w:rsidR="0033436D" w:rsidRPr="00727D3F">
              <w:rPr>
                <w:rStyle w:val="Hyperlink"/>
                <w:rFonts w:ascii="Arial" w:hAnsi="Arial" w:cs="Arial"/>
                <w:noProof/>
                <w:sz w:val="24"/>
                <w:lang w:val="el-GR"/>
              </w:rPr>
              <w:t>Διδακτέ</w:t>
            </w:r>
            <w:r w:rsidR="00727D3F">
              <w:rPr>
                <w:rStyle w:val="Hyperlink"/>
                <w:rFonts w:ascii="Arial" w:hAnsi="Arial" w:cs="Arial"/>
                <w:noProof/>
                <w:sz w:val="24"/>
                <w:lang w:val="el-GR"/>
              </w:rPr>
              <w:t>α ύλη (Αντικείμενο διδασκαλίας)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_Toc415524196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5</w:t>
            </w:r>
            <w:r w:rsidR="0033436D" w:rsidRPr="00727D3F">
              <w:rPr>
                <w:rFonts w:ascii="Arial" w:hAnsi="Arial" w:cs="Arial"/>
                <w:noProof/>
                <w:webHidden/>
                <w:sz w:val="24"/>
              </w:rPr>
              <w:fldChar w:fldCharType="end"/>
            </w:r>
          </w:hyperlink>
        </w:p>
        <w:p w:rsidR="0033436D" w:rsidRPr="00727D3F" w:rsidRDefault="00A84923">
          <w:pPr>
            <w:pStyle w:val="TOC2"/>
            <w:tabs>
              <w:tab w:val="right" w:leader="dot" w:pos="8324"/>
            </w:tabs>
            <w:rPr>
              <w:rFonts w:ascii="Arial" w:hAnsi="Arial" w:cs="Arial"/>
              <w:noProof/>
              <w:sz w:val="24"/>
              <w:lang w:val="el-GR" w:eastAsia="el-GR"/>
            </w:rPr>
          </w:pPr>
          <w:hyperlink w:anchor="_Toc415524197" w:history="1">
            <w:r w:rsidR="00727D3F">
              <w:rPr>
                <w:rStyle w:val="Hyperlink"/>
                <w:rFonts w:ascii="Arial" w:hAnsi="Arial" w:cs="Arial"/>
                <w:noProof/>
                <w:sz w:val="24"/>
                <w:lang w:val="el-GR"/>
              </w:rPr>
              <w:t>Προϋπάρχουσες γνώσεις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_Toc415524197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6</w:t>
            </w:r>
            <w:r w:rsidR="0033436D" w:rsidRPr="00727D3F">
              <w:rPr>
                <w:rFonts w:ascii="Arial" w:hAnsi="Arial" w:cs="Arial"/>
                <w:noProof/>
                <w:webHidden/>
                <w:sz w:val="24"/>
              </w:rPr>
              <w:fldChar w:fldCharType="end"/>
            </w:r>
          </w:hyperlink>
        </w:p>
        <w:p w:rsidR="0033436D" w:rsidRPr="00727D3F" w:rsidRDefault="00A84923">
          <w:pPr>
            <w:pStyle w:val="TOC2"/>
            <w:tabs>
              <w:tab w:val="right" w:leader="dot" w:pos="8324"/>
            </w:tabs>
            <w:rPr>
              <w:rFonts w:ascii="Arial" w:hAnsi="Arial" w:cs="Arial"/>
              <w:noProof/>
              <w:sz w:val="24"/>
              <w:lang w:val="el-GR" w:eastAsia="el-GR"/>
            </w:rPr>
          </w:pPr>
          <w:hyperlink w:anchor="_Toc415524198" w:history="1">
            <w:r w:rsidR="00727D3F">
              <w:rPr>
                <w:rStyle w:val="Hyperlink"/>
                <w:rFonts w:ascii="Arial" w:hAnsi="Arial" w:cs="Arial"/>
                <w:noProof/>
                <w:sz w:val="24"/>
                <w:lang w:val="el-GR"/>
              </w:rPr>
              <w:t>Γενικός διδακτικός στόχος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_Toc415524198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6</w:t>
            </w:r>
            <w:r w:rsidR="0033436D" w:rsidRPr="00727D3F">
              <w:rPr>
                <w:rFonts w:ascii="Arial" w:hAnsi="Arial" w:cs="Arial"/>
                <w:noProof/>
                <w:webHidden/>
                <w:sz w:val="24"/>
              </w:rPr>
              <w:fldChar w:fldCharType="end"/>
            </w:r>
          </w:hyperlink>
        </w:p>
        <w:p w:rsidR="0033436D" w:rsidRPr="00727D3F" w:rsidRDefault="00A84923">
          <w:pPr>
            <w:pStyle w:val="TOC2"/>
            <w:tabs>
              <w:tab w:val="right" w:leader="dot" w:pos="8324"/>
            </w:tabs>
            <w:rPr>
              <w:rFonts w:ascii="Arial" w:hAnsi="Arial" w:cs="Arial"/>
              <w:noProof/>
              <w:sz w:val="24"/>
              <w:lang w:val="el-GR" w:eastAsia="el-GR"/>
            </w:rPr>
          </w:pPr>
          <w:hyperlink w:anchor="_Toc415524199" w:history="1">
            <w:r w:rsidR="0033436D" w:rsidRPr="00727D3F">
              <w:rPr>
                <w:rStyle w:val="Hyperlink"/>
                <w:rFonts w:ascii="Arial" w:hAnsi="Arial" w:cs="Arial"/>
                <w:noProof/>
                <w:sz w:val="24"/>
                <w:lang w:val="el-GR"/>
              </w:rPr>
              <w:t>Ειδικοί στόχοι μαθήματο</w:t>
            </w:r>
            <w:r w:rsidR="00727D3F">
              <w:rPr>
                <w:rStyle w:val="Hyperlink"/>
                <w:rFonts w:ascii="Arial" w:hAnsi="Arial" w:cs="Arial"/>
                <w:noProof/>
                <w:sz w:val="24"/>
                <w:lang w:val="el-GR"/>
              </w:rPr>
              <w:t>ς και προσδοκώμενα αποτελέσματα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_Toc415524199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6</w:t>
            </w:r>
            <w:r w:rsidR="0033436D" w:rsidRPr="00727D3F">
              <w:rPr>
                <w:rFonts w:ascii="Arial" w:hAnsi="Arial" w:cs="Arial"/>
                <w:noProof/>
                <w:webHidden/>
                <w:sz w:val="24"/>
              </w:rPr>
              <w:fldChar w:fldCharType="end"/>
            </w:r>
          </w:hyperlink>
        </w:p>
        <w:p w:rsidR="0033436D" w:rsidRPr="00727D3F" w:rsidRDefault="00A84923">
          <w:pPr>
            <w:pStyle w:val="TOC2"/>
            <w:tabs>
              <w:tab w:val="right" w:leader="dot" w:pos="8324"/>
            </w:tabs>
            <w:rPr>
              <w:rFonts w:ascii="Arial" w:hAnsi="Arial" w:cs="Arial"/>
              <w:noProof/>
              <w:sz w:val="24"/>
              <w:lang w:val="el-GR" w:eastAsia="el-GR"/>
            </w:rPr>
          </w:pPr>
          <w:hyperlink w:anchor="_Toc415524200" w:history="1">
            <w:r w:rsidR="0033436D" w:rsidRPr="00727D3F">
              <w:rPr>
                <w:rStyle w:val="Hyperlink"/>
                <w:rFonts w:ascii="Arial" w:hAnsi="Arial" w:cs="Arial"/>
                <w:noProof/>
                <w:sz w:val="24"/>
                <w:lang w:val="el-GR"/>
              </w:rPr>
              <w:t>Διδακ</w:t>
            </w:r>
            <w:r w:rsidR="00727D3F">
              <w:rPr>
                <w:rStyle w:val="Hyperlink"/>
                <w:rFonts w:ascii="Arial" w:hAnsi="Arial" w:cs="Arial"/>
                <w:noProof/>
                <w:sz w:val="24"/>
                <w:lang w:val="el-GR"/>
              </w:rPr>
              <w:t>τικές τεχνικές και προσεγγίσεις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_Toc415524200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7</w:t>
            </w:r>
            <w:r w:rsidR="0033436D" w:rsidRPr="00727D3F">
              <w:rPr>
                <w:rFonts w:ascii="Arial" w:hAnsi="Arial" w:cs="Arial"/>
                <w:noProof/>
                <w:webHidden/>
                <w:sz w:val="24"/>
              </w:rPr>
              <w:fldChar w:fldCharType="end"/>
            </w:r>
          </w:hyperlink>
        </w:p>
        <w:p w:rsidR="0033436D" w:rsidRPr="00727D3F" w:rsidRDefault="00A84923">
          <w:pPr>
            <w:pStyle w:val="TOC2"/>
            <w:tabs>
              <w:tab w:val="right" w:leader="dot" w:pos="8324"/>
            </w:tabs>
            <w:rPr>
              <w:rFonts w:ascii="Arial" w:hAnsi="Arial" w:cs="Arial"/>
              <w:noProof/>
              <w:sz w:val="24"/>
              <w:lang w:val="el-GR" w:eastAsia="el-GR"/>
            </w:rPr>
          </w:pPr>
          <w:hyperlink w:anchor="_Toc415524201" w:history="1">
            <w:r w:rsidR="0033436D" w:rsidRPr="00727D3F">
              <w:rPr>
                <w:rStyle w:val="Hyperlink"/>
                <w:rFonts w:ascii="Arial" w:hAnsi="Arial" w:cs="Arial"/>
                <w:noProof/>
                <w:sz w:val="24"/>
                <w:lang w:val="el-GR"/>
              </w:rPr>
              <w:t>Προσέγγιση ανάπτυξης δράσεων εντός κα</w:t>
            </w:r>
            <w:r w:rsidR="00727D3F">
              <w:rPr>
                <w:rStyle w:val="Hyperlink"/>
                <w:rFonts w:ascii="Arial" w:hAnsi="Arial" w:cs="Arial"/>
                <w:noProof/>
                <w:sz w:val="24"/>
                <w:lang w:val="el-GR"/>
              </w:rPr>
              <w:t>ι εκτός της τάξης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_Toc415524201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8</w:t>
            </w:r>
            <w:r w:rsidR="0033436D" w:rsidRPr="00727D3F">
              <w:rPr>
                <w:rFonts w:ascii="Arial" w:hAnsi="Arial" w:cs="Arial"/>
                <w:noProof/>
                <w:webHidden/>
                <w:sz w:val="24"/>
              </w:rPr>
              <w:fldChar w:fldCharType="end"/>
            </w:r>
          </w:hyperlink>
        </w:p>
        <w:p w:rsidR="0033436D" w:rsidRPr="00727D3F" w:rsidRDefault="00A84923">
          <w:pPr>
            <w:pStyle w:val="TOC2"/>
            <w:tabs>
              <w:tab w:val="right" w:leader="dot" w:pos="8324"/>
            </w:tabs>
            <w:rPr>
              <w:rFonts w:ascii="Arial" w:hAnsi="Arial" w:cs="Arial"/>
              <w:noProof/>
              <w:sz w:val="24"/>
              <w:lang w:val="el-GR" w:eastAsia="el-GR"/>
            </w:rPr>
          </w:pPr>
          <w:hyperlink w:anchor="_Toc415524202" w:history="1">
            <w:r w:rsidR="00727D3F">
              <w:rPr>
                <w:rStyle w:val="Hyperlink"/>
                <w:rFonts w:ascii="Arial" w:hAnsi="Arial" w:cs="Arial"/>
                <w:noProof/>
                <w:sz w:val="24"/>
                <w:lang w:val="el-GR"/>
              </w:rPr>
              <w:t>Εποπτικά και διδακτικά μέσα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_Toc415524202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8</w:t>
            </w:r>
            <w:r w:rsidR="0033436D" w:rsidRPr="00727D3F">
              <w:rPr>
                <w:rFonts w:ascii="Arial" w:hAnsi="Arial" w:cs="Arial"/>
                <w:noProof/>
                <w:webHidden/>
                <w:sz w:val="24"/>
              </w:rPr>
              <w:fldChar w:fldCharType="end"/>
            </w:r>
          </w:hyperlink>
        </w:p>
        <w:p w:rsidR="0033436D" w:rsidRPr="00727D3F" w:rsidRDefault="00A84923">
          <w:pPr>
            <w:pStyle w:val="TOC2"/>
            <w:tabs>
              <w:tab w:val="right" w:leader="dot" w:pos="8324"/>
            </w:tabs>
            <w:rPr>
              <w:rFonts w:ascii="Arial" w:hAnsi="Arial" w:cs="Arial"/>
              <w:noProof/>
              <w:sz w:val="24"/>
              <w:lang w:val="el-GR" w:eastAsia="el-GR"/>
            </w:rPr>
          </w:pPr>
          <w:hyperlink w:anchor="_Toc415524203" w:history="1">
            <w:r w:rsidR="00727D3F">
              <w:rPr>
                <w:rStyle w:val="Hyperlink"/>
                <w:rFonts w:ascii="Arial" w:hAnsi="Arial" w:cs="Arial"/>
                <w:noProof/>
                <w:sz w:val="24"/>
                <w:lang w:val="el-GR"/>
              </w:rPr>
              <w:t>Εργασίες για το σπίτι</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_Toc415524203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9</w:t>
            </w:r>
            <w:r w:rsidR="0033436D" w:rsidRPr="00727D3F">
              <w:rPr>
                <w:rFonts w:ascii="Arial" w:hAnsi="Arial" w:cs="Arial"/>
                <w:noProof/>
                <w:webHidden/>
                <w:sz w:val="24"/>
              </w:rPr>
              <w:fldChar w:fldCharType="end"/>
            </w:r>
          </w:hyperlink>
        </w:p>
        <w:p w:rsidR="0033436D" w:rsidRPr="00727D3F" w:rsidRDefault="00A84923">
          <w:pPr>
            <w:pStyle w:val="TOC2"/>
            <w:tabs>
              <w:tab w:val="right" w:leader="dot" w:pos="8324"/>
            </w:tabs>
            <w:rPr>
              <w:rFonts w:ascii="Arial" w:hAnsi="Arial" w:cs="Arial"/>
              <w:noProof/>
              <w:sz w:val="24"/>
              <w:lang w:val="el-GR" w:eastAsia="el-GR"/>
            </w:rPr>
          </w:pPr>
          <w:hyperlink w:anchor="_Toc415524204" w:history="1">
            <w:r w:rsidR="00727D3F">
              <w:rPr>
                <w:rStyle w:val="Hyperlink"/>
                <w:rFonts w:ascii="Arial" w:hAnsi="Arial" w:cs="Arial"/>
                <w:noProof/>
                <w:sz w:val="24"/>
                <w:lang w:val="el-GR"/>
              </w:rPr>
              <w:t>Πλαίσιο αξιολόγησης των μαθητών</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_Toc415524204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9</w:t>
            </w:r>
            <w:r w:rsidR="0033436D" w:rsidRPr="00727D3F">
              <w:rPr>
                <w:rFonts w:ascii="Arial" w:hAnsi="Arial" w:cs="Arial"/>
                <w:noProof/>
                <w:webHidden/>
                <w:sz w:val="24"/>
              </w:rPr>
              <w:fldChar w:fldCharType="end"/>
            </w:r>
          </w:hyperlink>
        </w:p>
        <w:p w:rsidR="0003428D" w:rsidRDefault="0003428D">
          <w:pPr>
            <w:pStyle w:val="TOC2"/>
            <w:tabs>
              <w:tab w:val="right" w:leader="dot" w:pos="8324"/>
            </w:tabs>
            <w:rPr>
              <w:noProof/>
              <w:lang w:val="el-GR"/>
            </w:rPr>
          </w:pPr>
          <w:r>
            <w:rPr>
              <w:noProof/>
              <w:lang w:val="el-GR"/>
            </w:rPr>
            <w:t>ΜΕΡΟΣ Β</w:t>
          </w:r>
        </w:p>
        <w:p w:rsidR="0033436D" w:rsidRPr="00727D3F" w:rsidRDefault="00A84923">
          <w:pPr>
            <w:pStyle w:val="TOC2"/>
            <w:tabs>
              <w:tab w:val="right" w:leader="dot" w:pos="8324"/>
            </w:tabs>
            <w:rPr>
              <w:rFonts w:ascii="Arial" w:hAnsi="Arial" w:cs="Arial"/>
              <w:noProof/>
              <w:sz w:val="24"/>
              <w:lang w:val="el-GR" w:eastAsia="el-GR"/>
            </w:rPr>
          </w:pPr>
          <w:hyperlink w:anchor="_Toc415524205" w:history="1">
            <w:r w:rsidR="0033436D" w:rsidRPr="00727D3F">
              <w:rPr>
                <w:rStyle w:val="Hyperlink"/>
                <w:rFonts w:ascii="Arial" w:hAnsi="Arial" w:cs="Arial"/>
                <w:noProof/>
                <w:sz w:val="24"/>
                <w:lang w:val="el-GR"/>
              </w:rPr>
              <w:t>Χρονοπρογραμματισμός διδασκαλίας, διαδικασία και πλαίσιο εφαρμογής των διδακ</w:t>
            </w:r>
            <w:r w:rsidR="00727D3F">
              <w:rPr>
                <w:rStyle w:val="Hyperlink"/>
                <w:rFonts w:ascii="Arial" w:hAnsi="Arial" w:cs="Arial"/>
                <w:noProof/>
                <w:sz w:val="24"/>
                <w:lang w:val="el-GR"/>
              </w:rPr>
              <w:t>τικών τεχνικών και προσεγγίσεων</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_Toc415524205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10</w:t>
            </w:r>
            <w:r w:rsidR="0033436D" w:rsidRPr="00727D3F">
              <w:rPr>
                <w:rFonts w:ascii="Arial" w:hAnsi="Arial" w:cs="Arial"/>
                <w:noProof/>
                <w:webHidden/>
                <w:sz w:val="24"/>
              </w:rPr>
              <w:fldChar w:fldCharType="end"/>
            </w:r>
          </w:hyperlink>
        </w:p>
        <w:p w:rsidR="0033436D" w:rsidRPr="00727D3F" w:rsidRDefault="00A84923">
          <w:pPr>
            <w:pStyle w:val="TOC3"/>
            <w:tabs>
              <w:tab w:val="right" w:leader="dot" w:pos="8324"/>
            </w:tabs>
            <w:rPr>
              <w:rFonts w:ascii="Arial" w:hAnsi="Arial" w:cs="Arial"/>
              <w:noProof/>
              <w:sz w:val="24"/>
              <w:lang w:val="el-GR" w:eastAsia="el-GR"/>
            </w:rPr>
          </w:pPr>
          <w:hyperlink w:anchor="_Toc415524206" w:history="1">
            <w:r w:rsidR="00727D3F">
              <w:rPr>
                <w:rStyle w:val="Hyperlink"/>
                <w:rFonts w:ascii="Arial" w:hAnsi="Arial" w:cs="Arial"/>
                <w:noProof/>
                <w:sz w:val="24"/>
                <w:lang w:val="el-GR"/>
              </w:rPr>
              <w:t>Ενότητα 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_Toc415524206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10</w:t>
            </w:r>
            <w:r w:rsidR="0033436D" w:rsidRPr="00727D3F">
              <w:rPr>
                <w:rFonts w:ascii="Arial" w:hAnsi="Arial" w:cs="Arial"/>
                <w:noProof/>
                <w:webHidden/>
                <w:sz w:val="24"/>
              </w:rPr>
              <w:fldChar w:fldCharType="end"/>
            </w:r>
          </w:hyperlink>
        </w:p>
        <w:p w:rsidR="0033436D" w:rsidRPr="00727D3F" w:rsidRDefault="00A84923">
          <w:pPr>
            <w:pStyle w:val="TOC3"/>
            <w:tabs>
              <w:tab w:val="right" w:leader="dot" w:pos="8324"/>
            </w:tabs>
            <w:rPr>
              <w:rFonts w:ascii="Arial" w:hAnsi="Arial" w:cs="Arial"/>
              <w:noProof/>
              <w:sz w:val="24"/>
              <w:lang w:val="el-GR" w:eastAsia="el-GR"/>
            </w:rPr>
          </w:pPr>
          <w:hyperlink w:anchor="_Toc415524207" w:history="1">
            <w:r w:rsidR="00727D3F">
              <w:rPr>
                <w:rStyle w:val="Hyperlink"/>
                <w:rFonts w:ascii="Arial" w:hAnsi="Arial" w:cs="Arial"/>
                <w:noProof/>
                <w:sz w:val="24"/>
                <w:lang w:val="el-GR"/>
              </w:rPr>
              <w:t>Ενότητα β</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_Toc415524207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12</w:t>
            </w:r>
            <w:r w:rsidR="0033436D" w:rsidRPr="00727D3F">
              <w:rPr>
                <w:rFonts w:ascii="Arial" w:hAnsi="Arial" w:cs="Arial"/>
                <w:noProof/>
                <w:webHidden/>
                <w:sz w:val="24"/>
              </w:rPr>
              <w:fldChar w:fldCharType="end"/>
            </w:r>
          </w:hyperlink>
        </w:p>
        <w:p w:rsidR="0033436D" w:rsidRPr="00727D3F" w:rsidRDefault="00A84923">
          <w:pPr>
            <w:pStyle w:val="TOC3"/>
            <w:tabs>
              <w:tab w:val="right" w:leader="dot" w:pos="8324"/>
            </w:tabs>
            <w:rPr>
              <w:rFonts w:ascii="Arial" w:hAnsi="Arial" w:cs="Arial"/>
              <w:noProof/>
              <w:sz w:val="24"/>
              <w:lang w:val="el-GR" w:eastAsia="el-GR"/>
            </w:rPr>
          </w:pPr>
          <w:hyperlink w:anchor="_Toc415524208" w:history="1">
            <w:r w:rsidR="00727D3F">
              <w:rPr>
                <w:rStyle w:val="Hyperlink"/>
                <w:rFonts w:ascii="Arial" w:hAnsi="Arial" w:cs="Arial"/>
                <w:noProof/>
                <w:sz w:val="24"/>
                <w:lang w:val="el-GR"/>
              </w:rPr>
              <w:t>Ενότητα γ</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_Toc415524208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14</w:t>
            </w:r>
            <w:r w:rsidR="0033436D" w:rsidRPr="00727D3F">
              <w:rPr>
                <w:rFonts w:ascii="Arial" w:hAnsi="Arial" w:cs="Arial"/>
                <w:noProof/>
                <w:webHidden/>
                <w:sz w:val="24"/>
              </w:rPr>
              <w:fldChar w:fldCharType="end"/>
            </w:r>
          </w:hyperlink>
        </w:p>
        <w:p w:rsidR="0033436D" w:rsidRPr="00727D3F" w:rsidRDefault="00A84923">
          <w:pPr>
            <w:pStyle w:val="TOC3"/>
            <w:tabs>
              <w:tab w:val="right" w:leader="dot" w:pos="8324"/>
            </w:tabs>
            <w:rPr>
              <w:rFonts w:ascii="Arial" w:hAnsi="Arial" w:cs="Arial"/>
              <w:noProof/>
              <w:sz w:val="24"/>
              <w:lang w:val="el-GR" w:eastAsia="el-GR"/>
            </w:rPr>
          </w:pPr>
          <w:hyperlink w:anchor="_Toc415524209" w:history="1">
            <w:r w:rsidR="0033436D" w:rsidRPr="00727D3F">
              <w:rPr>
                <w:rStyle w:val="Hyperlink"/>
                <w:rFonts w:ascii="Arial" w:hAnsi="Arial" w:cs="Arial"/>
                <w:noProof/>
                <w:sz w:val="24"/>
                <w:lang w:val="el-GR"/>
              </w:rPr>
              <w:t>Ενότητα δ:</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_Toc415524209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01755A">
              <w:rPr>
                <w:rFonts w:ascii="Arial" w:hAnsi="Arial" w:cs="Arial"/>
                <w:noProof/>
                <w:webHidden/>
                <w:sz w:val="24"/>
              </w:rPr>
              <w:t>16</w:t>
            </w:r>
            <w:r w:rsidR="0033436D" w:rsidRPr="00727D3F">
              <w:rPr>
                <w:rFonts w:ascii="Arial" w:hAnsi="Arial" w:cs="Arial"/>
                <w:noProof/>
                <w:webHidden/>
                <w:sz w:val="24"/>
              </w:rPr>
              <w:fldChar w:fldCharType="end"/>
            </w:r>
          </w:hyperlink>
        </w:p>
        <w:p w:rsidR="00727D3F" w:rsidRDefault="00727D3F">
          <w:pPr>
            <w:rPr>
              <w:b/>
              <w:bCs/>
              <w:noProof/>
            </w:rPr>
          </w:pPr>
        </w:p>
        <w:p w:rsidR="0033436D" w:rsidRDefault="0033436D">
          <w:r>
            <w:rPr>
              <w:b/>
              <w:bCs/>
              <w:noProof/>
            </w:rPr>
            <w:fldChar w:fldCharType="end"/>
          </w:r>
        </w:p>
      </w:sdtContent>
    </w:sdt>
    <w:p w:rsidR="00162676" w:rsidRPr="00162676" w:rsidRDefault="00162676" w:rsidP="00162676">
      <w:pPr>
        <w:rPr>
          <w:lang w:val="en-US"/>
        </w:rPr>
      </w:pPr>
    </w:p>
    <w:p w:rsidR="00162676" w:rsidRPr="004A698C" w:rsidRDefault="00162676" w:rsidP="00891627">
      <w:pPr>
        <w:pStyle w:val="Heading2"/>
        <w:spacing w:line="276" w:lineRule="auto"/>
        <w:rPr>
          <w:lang w:val="en-US"/>
        </w:rPr>
      </w:pPr>
    </w:p>
    <w:p w:rsidR="00162676" w:rsidRDefault="00162676" w:rsidP="00162676">
      <w:pPr>
        <w:rPr>
          <w:lang w:val="el-GR"/>
        </w:rPr>
      </w:pPr>
    </w:p>
    <w:p w:rsidR="00162676" w:rsidRDefault="00162676" w:rsidP="00162676">
      <w:pPr>
        <w:rPr>
          <w:lang w:val="el-GR"/>
        </w:rPr>
      </w:pPr>
    </w:p>
    <w:p w:rsidR="008122A8" w:rsidRDefault="008122A8" w:rsidP="00891627">
      <w:pPr>
        <w:pStyle w:val="Heading2"/>
        <w:spacing w:line="276" w:lineRule="auto"/>
        <w:rPr>
          <w:lang w:val="el-GR"/>
        </w:rPr>
      </w:pPr>
      <w:bookmarkStart w:id="7" w:name="_Toc415524194"/>
      <w:r>
        <w:rPr>
          <w:lang w:val="el-GR"/>
        </w:rPr>
        <w:lastRenderedPageBreak/>
        <w:t>Εισαγωγή</w:t>
      </w:r>
      <w:bookmarkEnd w:id="7"/>
    </w:p>
    <w:p w:rsidR="000C4182" w:rsidRPr="000C4182" w:rsidRDefault="000C4182" w:rsidP="00C30D42">
      <w:pPr>
        <w:spacing w:after="0"/>
        <w:rPr>
          <w:lang w:val="el-GR"/>
        </w:rPr>
      </w:pPr>
    </w:p>
    <w:p w:rsidR="004C6FBF" w:rsidRDefault="00CC782F" w:rsidP="004C5682">
      <w:pPr>
        <w:spacing w:line="276" w:lineRule="auto"/>
        <w:jc w:val="both"/>
        <w:rPr>
          <w:lang w:val="el-GR"/>
        </w:rPr>
      </w:pPr>
      <w:r>
        <w:rPr>
          <w:lang w:val="el-GR"/>
        </w:rPr>
        <w:t xml:space="preserve">Το σχέδιο μαθήματος με τίτλο «Το παραδοσιακό πρόγευμα σε σύγκριση με το σύγχρονο πρόγευμα: </w:t>
      </w:r>
      <w:r w:rsidR="00DF6903">
        <w:rPr>
          <w:lang w:val="el-GR"/>
        </w:rPr>
        <w:t>επιλέγουμε ένα</w:t>
      </w:r>
      <w:r w:rsidR="00566B16">
        <w:rPr>
          <w:lang w:val="el-GR"/>
        </w:rPr>
        <w:t>ν</w:t>
      </w:r>
      <w:r w:rsidR="00DF6903">
        <w:rPr>
          <w:lang w:val="el-GR"/>
        </w:rPr>
        <w:t xml:space="preserve"> υγιεινό τρόπο</w:t>
      </w:r>
      <w:r>
        <w:rPr>
          <w:lang w:val="el-GR"/>
        </w:rPr>
        <w:t xml:space="preserve"> να ξεκινήσουμε τη μέρα μας» δημιουργή</w:t>
      </w:r>
      <w:r w:rsidR="00266751">
        <w:rPr>
          <w:lang w:val="el-GR"/>
        </w:rPr>
        <w:t>θηκε στα πλαίσια</w:t>
      </w:r>
      <w:r w:rsidR="004C5682">
        <w:rPr>
          <w:lang w:val="el-GR"/>
        </w:rPr>
        <w:t xml:space="preserve"> του</w:t>
      </w:r>
      <w:r w:rsidR="004C5682" w:rsidRPr="004C5682">
        <w:rPr>
          <w:lang w:val="el-GR"/>
        </w:rPr>
        <w:t xml:space="preserve"> </w:t>
      </w:r>
      <w:r>
        <w:rPr>
          <w:lang w:val="el-GR"/>
        </w:rPr>
        <w:t xml:space="preserve">προγράμματος </w:t>
      </w:r>
      <w:proofErr w:type="spellStart"/>
      <w:r>
        <w:rPr>
          <w:lang w:val="en-US"/>
        </w:rPr>
        <w:t>Europeana</w:t>
      </w:r>
      <w:proofErr w:type="spellEnd"/>
      <w:r w:rsidRPr="00CC782F">
        <w:rPr>
          <w:lang w:val="el-GR"/>
        </w:rPr>
        <w:t xml:space="preserve"> </w:t>
      </w:r>
      <w:r>
        <w:rPr>
          <w:lang w:val="en-US"/>
        </w:rPr>
        <w:t>Food</w:t>
      </w:r>
      <w:r w:rsidRPr="00CC782F">
        <w:rPr>
          <w:lang w:val="el-GR"/>
        </w:rPr>
        <w:t xml:space="preserve"> </w:t>
      </w:r>
      <w:r>
        <w:rPr>
          <w:lang w:val="en-US"/>
        </w:rPr>
        <w:t>and</w:t>
      </w:r>
      <w:r w:rsidRPr="00CC782F">
        <w:rPr>
          <w:lang w:val="el-GR"/>
        </w:rPr>
        <w:t xml:space="preserve"> </w:t>
      </w:r>
      <w:r w:rsidR="0033436D">
        <w:rPr>
          <w:lang w:val="en-US"/>
        </w:rPr>
        <w:t>Drink</w:t>
      </w:r>
      <w:r w:rsidR="004C6FBF">
        <w:rPr>
          <w:lang w:val="el-GR"/>
        </w:rPr>
        <w:t>, στο οποίο συμμετ</w:t>
      </w:r>
      <w:r w:rsidR="00DF6903">
        <w:rPr>
          <w:lang w:val="el-GR"/>
        </w:rPr>
        <w:t xml:space="preserve">έχει </w:t>
      </w:r>
      <w:r w:rsidR="004C6FBF">
        <w:rPr>
          <w:lang w:val="el-GR"/>
        </w:rPr>
        <w:t>το Μουσείο Κυπριακών Τροφίμων και Διατροφής</w:t>
      </w:r>
      <w:r w:rsidR="00DF6903">
        <w:rPr>
          <w:lang w:val="el-GR"/>
        </w:rPr>
        <w:t xml:space="preserve"> ως εταίρος</w:t>
      </w:r>
      <w:r w:rsidR="004C6FBF">
        <w:rPr>
          <w:lang w:val="el-GR"/>
        </w:rPr>
        <w:t>.</w:t>
      </w:r>
    </w:p>
    <w:p w:rsidR="004C6FBF" w:rsidRDefault="004C6FBF" w:rsidP="004C5682">
      <w:pPr>
        <w:spacing w:line="276" w:lineRule="auto"/>
        <w:jc w:val="both"/>
        <w:rPr>
          <w:lang w:val="el-GR"/>
        </w:rPr>
      </w:pPr>
      <w:r>
        <w:rPr>
          <w:lang w:val="el-GR"/>
        </w:rPr>
        <w:t xml:space="preserve">Το </w:t>
      </w:r>
      <w:proofErr w:type="spellStart"/>
      <w:r w:rsidR="0033436D">
        <w:rPr>
          <w:lang w:val="en-US"/>
        </w:rPr>
        <w:t>Europeana</w:t>
      </w:r>
      <w:proofErr w:type="spellEnd"/>
      <w:r w:rsidR="0033436D" w:rsidRPr="0033436D">
        <w:rPr>
          <w:lang w:val="el-GR"/>
        </w:rPr>
        <w:t xml:space="preserve"> </w:t>
      </w:r>
      <w:r w:rsidR="0033436D">
        <w:rPr>
          <w:lang w:val="en-US"/>
        </w:rPr>
        <w:t>Food</w:t>
      </w:r>
      <w:r w:rsidR="0033436D" w:rsidRPr="0033436D">
        <w:rPr>
          <w:lang w:val="el-GR"/>
        </w:rPr>
        <w:t xml:space="preserve"> </w:t>
      </w:r>
      <w:r w:rsidR="0033436D">
        <w:rPr>
          <w:lang w:val="en-US"/>
        </w:rPr>
        <w:t>and</w:t>
      </w:r>
      <w:r w:rsidR="0033436D" w:rsidRPr="0033436D">
        <w:rPr>
          <w:lang w:val="el-GR"/>
        </w:rPr>
        <w:t xml:space="preserve"> </w:t>
      </w:r>
      <w:r w:rsidR="0033436D">
        <w:rPr>
          <w:lang w:val="en-US"/>
        </w:rPr>
        <w:t>Drink</w:t>
      </w:r>
      <w:r w:rsidR="0033436D" w:rsidRPr="0033436D">
        <w:rPr>
          <w:lang w:val="el-GR"/>
        </w:rPr>
        <w:t xml:space="preserve"> χρηματοδοτείται από την</w:t>
      </w:r>
      <w:r w:rsidR="00DF6903">
        <w:rPr>
          <w:lang w:val="el-GR"/>
        </w:rPr>
        <w:t xml:space="preserve"> Ευρωπαϊκή Επιτροπή και</w:t>
      </w:r>
      <w:r w:rsidR="0033436D" w:rsidRPr="0033436D">
        <w:rPr>
          <w:lang w:val="el-GR"/>
        </w:rPr>
        <w:t xml:space="preserve"> βρίσκεται κάτω από την ομπρέλα της </w:t>
      </w:r>
      <w:proofErr w:type="spellStart"/>
      <w:r w:rsidR="0033436D">
        <w:rPr>
          <w:lang w:val="en-US"/>
        </w:rPr>
        <w:t>Europeana</w:t>
      </w:r>
      <w:proofErr w:type="spellEnd"/>
      <w:r w:rsidR="0033436D" w:rsidRPr="0033436D">
        <w:rPr>
          <w:lang w:val="el-GR"/>
        </w:rPr>
        <w:t xml:space="preserve">, της ψηφιακής εγκυκλοπαίδειας της Ευρώπης. </w:t>
      </w:r>
      <w:r w:rsidRPr="0033436D">
        <w:rPr>
          <w:lang w:val="el-GR"/>
        </w:rPr>
        <w:t>Στο πρόγραμμα συμμετέχουν 28 ετα</w:t>
      </w:r>
      <w:r w:rsidR="00DF6903">
        <w:rPr>
          <w:lang w:val="el-GR"/>
        </w:rPr>
        <w:t>ίροι από 16 Ευρωπαϊκές χώρες και</w:t>
      </w:r>
      <w:r w:rsidRPr="0033436D">
        <w:rPr>
          <w:lang w:val="el-GR"/>
        </w:rPr>
        <w:t xml:space="preserve"> συντονιστής είναι το </w:t>
      </w:r>
      <w:r>
        <w:rPr>
          <w:lang w:val="en-US"/>
        </w:rPr>
        <w:t>Collections</w:t>
      </w:r>
      <w:r w:rsidRPr="0033436D">
        <w:rPr>
          <w:lang w:val="el-GR"/>
        </w:rPr>
        <w:t xml:space="preserve"> </w:t>
      </w:r>
      <w:r>
        <w:rPr>
          <w:lang w:val="en-US"/>
        </w:rPr>
        <w:t>Trust</w:t>
      </w:r>
      <w:r>
        <w:rPr>
          <w:lang w:val="el-GR"/>
        </w:rPr>
        <w:t xml:space="preserve"> του Ηνωμένου Βασιλείου.</w:t>
      </w:r>
    </w:p>
    <w:p w:rsidR="00CC782F" w:rsidRDefault="0033436D" w:rsidP="004C5682">
      <w:pPr>
        <w:spacing w:line="276" w:lineRule="auto"/>
        <w:jc w:val="both"/>
        <w:rPr>
          <w:lang w:val="el-GR"/>
        </w:rPr>
      </w:pPr>
      <w:r w:rsidRPr="0033436D">
        <w:rPr>
          <w:lang w:val="el-GR"/>
        </w:rPr>
        <w:t>Βασικός σκοπός του προγράμματος ε</w:t>
      </w:r>
      <w:r w:rsidR="004C6FBF">
        <w:rPr>
          <w:lang w:val="el-GR"/>
        </w:rPr>
        <w:t xml:space="preserve">ίναι η προώθηση της </w:t>
      </w:r>
      <w:r w:rsidRPr="0033436D">
        <w:rPr>
          <w:lang w:val="el-GR"/>
        </w:rPr>
        <w:t>πλούσιας</w:t>
      </w:r>
      <w:r w:rsidR="004C6FBF">
        <w:rPr>
          <w:lang w:val="el-GR"/>
        </w:rPr>
        <w:t xml:space="preserve"> και ζωντανής</w:t>
      </w:r>
      <w:r w:rsidRPr="0033436D">
        <w:rPr>
          <w:lang w:val="el-GR"/>
        </w:rPr>
        <w:t xml:space="preserve"> γαστρονομ</w:t>
      </w:r>
      <w:r w:rsidR="004C6FBF">
        <w:rPr>
          <w:lang w:val="el-GR"/>
        </w:rPr>
        <w:t>ικής κληρονομιάς της Ευρώπη</w:t>
      </w:r>
      <w:r w:rsidR="00C240BC">
        <w:rPr>
          <w:lang w:val="el-GR"/>
        </w:rPr>
        <w:t>ς</w:t>
      </w:r>
      <w:r w:rsidR="00F333E5">
        <w:rPr>
          <w:lang w:val="el-GR"/>
        </w:rPr>
        <w:t xml:space="preserve"> </w:t>
      </w:r>
      <w:r w:rsidR="00A17AEE">
        <w:rPr>
          <w:lang w:val="el-GR"/>
        </w:rPr>
        <w:t xml:space="preserve">στο ευρύτερο κοινό </w:t>
      </w:r>
      <w:r w:rsidR="00F333E5">
        <w:rPr>
          <w:lang w:val="el-GR"/>
        </w:rPr>
        <w:t>και ε</w:t>
      </w:r>
      <w:r w:rsidRPr="0033436D">
        <w:rPr>
          <w:lang w:val="el-GR"/>
        </w:rPr>
        <w:t>πιμέρους στόχο</w:t>
      </w:r>
      <w:r w:rsidR="004C6FBF">
        <w:rPr>
          <w:lang w:val="el-GR"/>
        </w:rPr>
        <w:t>ι του είναι η εμπλοκή</w:t>
      </w:r>
      <w:r w:rsidRPr="0033436D">
        <w:rPr>
          <w:lang w:val="el-GR"/>
        </w:rPr>
        <w:t xml:space="preserve"> το</w:t>
      </w:r>
      <w:r w:rsidR="004C6FBF">
        <w:rPr>
          <w:lang w:val="el-GR"/>
        </w:rPr>
        <w:t xml:space="preserve">υ κοινού, των </w:t>
      </w:r>
      <w:r w:rsidR="00DF6903">
        <w:rPr>
          <w:lang w:val="el-GR"/>
        </w:rPr>
        <w:t>δημιουργικών</w:t>
      </w:r>
      <w:r w:rsidR="004C6FBF">
        <w:rPr>
          <w:lang w:val="el-GR"/>
        </w:rPr>
        <w:t xml:space="preserve"> βιομηχανιών, των πολιτιστικών και εκπαιδευτικών</w:t>
      </w:r>
      <w:r w:rsidR="004C5682">
        <w:rPr>
          <w:lang w:val="el-GR"/>
        </w:rPr>
        <w:t xml:space="preserve"> </w:t>
      </w:r>
      <w:r w:rsidR="004C6FBF">
        <w:rPr>
          <w:lang w:val="el-GR"/>
        </w:rPr>
        <w:t xml:space="preserve">οργανισμών και των </w:t>
      </w:r>
      <w:r w:rsidR="00DF6903">
        <w:rPr>
          <w:lang w:val="el-GR"/>
        </w:rPr>
        <w:t>βιομηχανιών</w:t>
      </w:r>
      <w:r w:rsidRPr="0033436D">
        <w:rPr>
          <w:lang w:val="el-GR"/>
        </w:rPr>
        <w:t xml:space="preserve"> τροφίμων στη δημιουργία, εκμάθηση, χρήση και διάδοση</w:t>
      </w:r>
      <w:r w:rsidR="00F333E5">
        <w:rPr>
          <w:lang w:val="el-GR"/>
        </w:rPr>
        <w:t xml:space="preserve"> υλικού και πληροφοριών που</w:t>
      </w:r>
      <w:r w:rsidRPr="0033436D">
        <w:rPr>
          <w:lang w:val="el-GR"/>
        </w:rPr>
        <w:t xml:space="preserve"> σχετίζονται με τα τρόφιμα και τη διατροφή γενικότερα. </w:t>
      </w:r>
    </w:p>
    <w:p w:rsidR="00CC782F" w:rsidRDefault="00A17AEE" w:rsidP="004C5682">
      <w:pPr>
        <w:spacing w:line="276" w:lineRule="auto"/>
        <w:jc w:val="both"/>
        <w:rPr>
          <w:lang w:val="el-GR"/>
        </w:rPr>
      </w:pPr>
      <w:r>
        <w:rPr>
          <w:lang w:val="el-GR"/>
        </w:rPr>
        <w:t>Σε αυτό το πλαίσιο, έχει ανατεθεί στο Μουσείο Κυπριακών Τροφίμων και Διατροφής η αν</w:t>
      </w:r>
      <w:r w:rsidR="005272F0">
        <w:rPr>
          <w:lang w:val="el-GR"/>
        </w:rPr>
        <w:t>άπτυξη τριών σχεδίων μαθήματος σ</w:t>
      </w:r>
      <w:r>
        <w:rPr>
          <w:lang w:val="el-GR"/>
        </w:rPr>
        <w:t xml:space="preserve">ε θέματα σχετικά με </w:t>
      </w:r>
      <w:r w:rsidR="004A091A">
        <w:rPr>
          <w:lang w:val="el-GR"/>
        </w:rPr>
        <w:t>την κυπριακή παραδοσιακή διατροφή. Εκτός από το παραδοσιακό πρόγευμα, τα άλλα δύο σχέδια μαθήματος αφορούν το ψωμί και το κρασί</w:t>
      </w:r>
      <w:r w:rsidR="005272F0">
        <w:rPr>
          <w:lang w:val="el-GR"/>
        </w:rPr>
        <w:t xml:space="preserve"> και τη σημασία τους σ</w:t>
      </w:r>
      <w:r w:rsidR="0013785F">
        <w:rPr>
          <w:lang w:val="el-GR"/>
        </w:rPr>
        <w:t>τ</w:t>
      </w:r>
      <w:r w:rsidR="002A4DD2">
        <w:rPr>
          <w:lang w:val="el-GR"/>
        </w:rPr>
        <w:t>ην κυπριακή διατροφή</w:t>
      </w:r>
      <w:r w:rsidR="00566B16">
        <w:rPr>
          <w:lang w:val="el-GR"/>
        </w:rPr>
        <w:t>,</w:t>
      </w:r>
      <w:r w:rsidR="002A4DD2">
        <w:rPr>
          <w:lang w:val="el-GR"/>
        </w:rPr>
        <w:t xml:space="preserve"> στο παρελθόν και στο παρόν</w:t>
      </w:r>
      <w:r w:rsidR="004A091A">
        <w:rPr>
          <w:lang w:val="el-GR"/>
        </w:rPr>
        <w:t>.</w:t>
      </w:r>
    </w:p>
    <w:p w:rsidR="004C5682" w:rsidRDefault="004C5682" w:rsidP="004C5682">
      <w:pPr>
        <w:spacing w:line="276" w:lineRule="auto"/>
        <w:jc w:val="both"/>
        <w:rPr>
          <w:lang w:val="el-GR"/>
        </w:rPr>
      </w:pPr>
      <w:r>
        <w:rPr>
          <w:lang w:val="el-GR"/>
        </w:rPr>
        <w:t xml:space="preserve">Το </w:t>
      </w:r>
      <w:r w:rsidR="00332C34">
        <w:rPr>
          <w:lang w:val="el-GR"/>
        </w:rPr>
        <w:t xml:space="preserve">προτεινόμενο </w:t>
      </w:r>
      <w:r>
        <w:rPr>
          <w:lang w:val="el-GR"/>
        </w:rPr>
        <w:t>σχέδιο μαθήματος</w:t>
      </w:r>
      <w:r w:rsidR="0013785F">
        <w:rPr>
          <w:lang w:val="el-GR"/>
        </w:rPr>
        <w:t>,</w:t>
      </w:r>
      <w:r>
        <w:rPr>
          <w:lang w:val="el-GR"/>
        </w:rPr>
        <w:t xml:space="preserve"> έχει δομηθεί με βάση </w:t>
      </w:r>
      <w:r w:rsidR="0013785F">
        <w:rPr>
          <w:lang w:val="el-GR"/>
        </w:rPr>
        <w:t>τι</w:t>
      </w:r>
      <w:r>
        <w:rPr>
          <w:lang w:val="el-GR"/>
        </w:rPr>
        <w:t xml:space="preserve">ς ανάγκες του μαθήματος της Οικιακής Οικονομίας και απευθύνεται σε μαθητές και μαθήτριες της Β’ Γυμνασίου. </w:t>
      </w:r>
      <w:r w:rsidR="004A698C">
        <w:rPr>
          <w:lang w:val="el-GR"/>
        </w:rPr>
        <w:t>Ωστόσο, εκτιμάται</w:t>
      </w:r>
      <w:r w:rsidR="0013785F">
        <w:rPr>
          <w:lang w:val="el-GR"/>
        </w:rPr>
        <w:t xml:space="preserve"> ότι εκπαιδευτικοί και εκπαιδευτές άλλων ειδικοτήτων και</w:t>
      </w:r>
      <w:r w:rsidR="002A4DD2">
        <w:rPr>
          <w:lang w:val="el-GR"/>
        </w:rPr>
        <w:t xml:space="preserve"> βαθμίδων θα μπορούσαν να υιοθετήσουν ποικίλα </w:t>
      </w:r>
      <w:r w:rsidR="0013785F">
        <w:rPr>
          <w:lang w:val="el-GR"/>
        </w:rPr>
        <w:t xml:space="preserve">στοιχεία από τα μαθήματα αυτά και να τα προσαρμόσουν στις ανάγκες </w:t>
      </w:r>
      <w:r w:rsidR="002A4DD2">
        <w:rPr>
          <w:lang w:val="el-GR"/>
        </w:rPr>
        <w:t>του εκάστοτε μαθήματος ή δράσης</w:t>
      </w:r>
      <w:r w:rsidR="0013785F">
        <w:rPr>
          <w:lang w:val="el-GR"/>
        </w:rPr>
        <w:t>.</w:t>
      </w:r>
    </w:p>
    <w:p w:rsidR="00727D3F" w:rsidRDefault="004C5682" w:rsidP="00CC782F">
      <w:pPr>
        <w:spacing w:line="276" w:lineRule="auto"/>
        <w:jc w:val="both"/>
        <w:rPr>
          <w:lang w:val="el-GR"/>
        </w:rPr>
      </w:pPr>
      <w:r>
        <w:rPr>
          <w:lang w:val="el-GR"/>
        </w:rPr>
        <w:t>Θερμές</w:t>
      </w:r>
      <w:r w:rsidRPr="00A17AEE">
        <w:rPr>
          <w:lang w:val="el-GR"/>
        </w:rPr>
        <w:t xml:space="preserve"> </w:t>
      </w:r>
      <w:r>
        <w:rPr>
          <w:lang w:val="el-GR"/>
        </w:rPr>
        <w:t>ευχαριστίες</w:t>
      </w:r>
      <w:r w:rsidRPr="00A17AEE">
        <w:rPr>
          <w:lang w:val="el-GR"/>
        </w:rPr>
        <w:t xml:space="preserve"> </w:t>
      </w:r>
      <w:r w:rsidR="00A17AEE">
        <w:rPr>
          <w:lang w:val="el-GR"/>
        </w:rPr>
        <w:t xml:space="preserve">στο Υπουργείο Παιδείας και Πολιτισμού για </w:t>
      </w:r>
      <w:r w:rsidR="0013785F">
        <w:rPr>
          <w:lang w:val="el-GR"/>
        </w:rPr>
        <w:t>την άμεση ανταπόκ</w:t>
      </w:r>
      <w:r w:rsidR="002A4DD2">
        <w:rPr>
          <w:lang w:val="el-GR"/>
        </w:rPr>
        <w:t>ριση και τη συνεχή καθοδήγηση και σ</w:t>
      </w:r>
      <w:r w:rsidR="0013785F">
        <w:rPr>
          <w:lang w:val="el-GR"/>
        </w:rPr>
        <w:t xml:space="preserve">υγκεκριμένα τις ιδιαίτερες ευχαριστίες μας στην επιθεωρήτρια του κλάδου Οικιακής Οικονομίας Εύα Νεοφύτου και τη σύμβουλο </w:t>
      </w:r>
      <w:proofErr w:type="spellStart"/>
      <w:r w:rsidR="0013785F">
        <w:rPr>
          <w:lang w:val="el-GR"/>
        </w:rPr>
        <w:t>Δέσπω</w:t>
      </w:r>
      <w:proofErr w:type="spellEnd"/>
      <w:r w:rsidR="0013785F">
        <w:rPr>
          <w:lang w:val="el-GR"/>
        </w:rPr>
        <w:t xml:space="preserve"> </w:t>
      </w:r>
      <w:r w:rsidR="000315E3">
        <w:rPr>
          <w:lang w:val="el-GR"/>
        </w:rPr>
        <w:t>Λοΐζου</w:t>
      </w:r>
      <w:r w:rsidR="0013785F">
        <w:rPr>
          <w:lang w:val="el-GR"/>
        </w:rPr>
        <w:t xml:space="preserve">. </w:t>
      </w:r>
      <w:r w:rsidR="000C4182">
        <w:rPr>
          <w:lang w:val="el-GR"/>
        </w:rPr>
        <w:t xml:space="preserve">Ευχαριστίες σε όλους τους εκπαιδευτικούς που συνεργάστηκαν και ανταποκρίθηκαν στη συμπλήρωση </w:t>
      </w:r>
      <w:r w:rsidR="002A4DD2">
        <w:rPr>
          <w:lang w:val="el-GR"/>
        </w:rPr>
        <w:lastRenderedPageBreak/>
        <w:t>σχετικών ερωτηματολογίων για την εξακρίβωση των εκπαιδευτικών αναγκών</w:t>
      </w:r>
      <w:r w:rsidR="000C4182">
        <w:rPr>
          <w:lang w:val="el-GR"/>
        </w:rPr>
        <w:t>.</w:t>
      </w:r>
      <w:r w:rsidR="009423EF">
        <w:rPr>
          <w:lang w:val="el-GR"/>
        </w:rPr>
        <w:t xml:space="preserve"> Τέλος</w:t>
      </w:r>
      <w:r w:rsidR="00C240BC" w:rsidRPr="00C240BC">
        <w:rPr>
          <w:lang w:val="el-GR"/>
        </w:rPr>
        <w:t>,</w:t>
      </w:r>
      <w:r w:rsidR="009423EF">
        <w:rPr>
          <w:lang w:val="el-GR"/>
        </w:rPr>
        <w:t xml:space="preserve"> ευχαριστίες στην εκπαιδευτικό και θεατρολόγο Κατερίνα Μάτσα για τις χρήσιμες παρατηρήσεις </w:t>
      </w:r>
      <w:r w:rsidR="002A4DD2">
        <w:rPr>
          <w:lang w:val="el-GR"/>
        </w:rPr>
        <w:t xml:space="preserve">και διορθώσεις </w:t>
      </w:r>
      <w:r w:rsidR="009423EF">
        <w:rPr>
          <w:lang w:val="el-GR"/>
        </w:rPr>
        <w:t>της.</w:t>
      </w:r>
    </w:p>
    <w:p w:rsidR="000C4182" w:rsidRDefault="000C4182" w:rsidP="00CC782F">
      <w:pPr>
        <w:spacing w:line="276" w:lineRule="auto"/>
        <w:jc w:val="both"/>
        <w:rPr>
          <w:lang w:val="el-GR"/>
        </w:rPr>
      </w:pPr>
    </w:p>
    <w:p w:rsidR="002A4DD2" w:rsidRPr="002A4DD2" w:rsidRDefault="002A4DD2" w:rsidP="00CC782F">
      <w:pPr>
        <w:spacing w:line="276" w:lineRule="auto"/>
        <w:jc w:val="both"/>
        <w:rPr>
          <w:lang w:val="el-GR"/>
        </w:rPr>
      </w:pPr>
      <w:r>
        <w:rPr>
          <w:lang w:val="el-GR"/>
        </w:rPr>
        <w:t xml:space="preserve">Περισσότερες πληροφορίες για το Μουσείο Κυπριακών Τροφίμων και Διατροφής και για τα προγράμματα της </w:t>
      </w:r>
      <w:proofErr w:type="spellStart"/>
      <w:r>
        <w:rPr>
          <w:lang w:val="en-US"/>
        </w:rPr>
        <w:t>Europeana</w:t>
      </w:r>
      <w:proofErr w:type="spellEnd"/>
      <w:r w:rsidRPr="002A4DD2">
        <w:rPr>
          <w:lang w:val="el-GR"/>
        </w:rPr>
        <w:t xml:space="preserve"> </w:t>
      </w:r>
      <w:r>
        <w:rPr>
          <w:lang w:val="el-GR"/>
        </w:rPr>
        <w:t>μπορείτε να βρείτε στους παρακάτω συνδέσμους:</w:t>
      </w:r>
    </w:p>
    <w:p w:rsidR="00727D3F" w:rsidRDefault="004C6FBF" w:rsidP="00CC782F">
      <w:pPr>
        <w:spacing w:line="276" w:lineRule="auto"/>
        <w:jc w:val="both"/>
        <w:rPr>
          <w:lang w:val="el-GR"/>
        </w:rPr>
      </w:pPr>
      <w:r>
        <w:rPr>
          <w:lang w:val="el-GR"/>
        </w:rPr>
        <w:t>Μουσείο Κυπριακ</w:t>
      </w:r>
      <w:r w:rsidR="00727D3F">
        <w:rPr>
          <w:lang w:val="el-GR"/>
        </w:rPr>
        <w:t xml:space="preserve">ών </w:t>
      </w:r>
      <w:r>
        <w:rPr>
          <w:lang w:val="el-GR"/>
        </w:rPr>
        <w:t xml:space="preserve">Τροφίμων και Διατροφής </w:t>
      </w:r>
    </w:p>
    <w:p w:rsidR="004C6FBF" w:rsidRDefault="00A84923" w:rsidP="00CC782F">
      <w:pPr>
        <w:spacing w:line="276" w:lineRule="auto"/>
        <w:jc w:val="both"/>
        <w:rPr>
          <w:lang w:val="el-GR"/>
        </w:rPr>
      </w:pPr>
      <w:hyperlink r:id="rId16" w:history="1">
        <w:r w:rsidR="00727D3F" w:rsidRPr="004C2D70">
          <w:rPr>
            <w:rStyle w:val="Hyperlink"/>
            <w:lang w:val="el-GR"/>
          </w:rPr>
          <w:t>http://foodmuseum.cs.ucy.ac.cy/</w:t>
        </w:r>
      </w:hyperlink>
    </w:p>
    <w:p w:rsidR="00CC782F" w:rsidRDefault="004C6FBF" w:rsidP="00CC782F">
      <w:pPr>
        <w:spacing w:line="276" w:lineRule="auto"/>
        <w:jc w:val="both"/>
      </w:pPr>
      <w:proofErr w:type="spellStart"/>
      <w:r>
        <w:rPr>
          <w:lang w:val="en-US"/>
        </w:rPr>
        <w:t>Europeana</w:t>
      </w:r>
      <w:proofErr w:type="spellEnd"/>
      <w:r>
        <w:rPr>
          <w:lang w:val="en-US"/>
        </w:rPr>
        <w:t xml:space="preserve"> Food and Drink </w:t>
      </w:r>
      <w:hyperlink r:id="rId17" w:history="1">
        <w:r w:rsidRPr="004C2D70">
          <w:rPr>
            <w:rStyle w:val="Hyperlink"/>
          </w:rPr>
          <w:t>http://foodanddrinkeurope.eu/</w:t>
        </w:r>
      </w:hyperlink>
    </w:p>
    <w:p w:rsidR="000C4182" w:rsidRPr="00A37700" w:rsidRDefault="004C6FBF" w:rsidP="00A37700">
      <w:pPr>
        <w:spacing w:line="276" w:lineRule="auto"/>
        <w:jc w:val="both"/>
        <w:rPr>
          <w:rStyle w:val="Hyperlink"/>
          <w:lang w:val="en-US"/>
        </w:rPr>
      </w:pPr>
      <w:proofErr w:type="spellStart"/>
      <w:r>
        <w:rPr>
          <w:lang w:val="en-US"/>
        </w:rPr>
        <w:t>Europeana</w:t>
      </w:r>
      <w:proofErr w:type="spellEnd"/>
      <w:r>
        <w:rPr>
          <w:lang w:val="en-US"/>
        </w:rPr>
        <w:t xml:space="preserve"> </w:t>
      </w:r>
      <w:hyperlink r:id="rId18" w:history="1">
        <w:r w:rsidRPr="00032476">
          <w:rPr>
            <w:rStyle w:val="Hyperlink"/>
          </w:rPr>
          <w:t>http</w:t>
        </w:r>
        <w:r w:rsidRPr="004C6FBF">
          <w:rPr>
            <w:rStyle w:val="Hyperlink"/>
            <w:lang w:val="en-US"/>
          </w:rPr>
          <w:t>://</w:t>
        </w:r>
        <w:r w:rsidRPr="00032476">
          <w:rPr>
            <w:rStyle w:val="Hyperlink"/>
          </w:rPr>
          <w:t>www</w:t>
        </w:r>
        <w:r w:rsidRPr="004C6FBF">
          <w:rPr>
            <w:rStyle w:val="Hyperlink"/>
            <w:lang w:val="en-US"/>
          </w:rPr>
          <w:t>.</w:t>
        </w:r>
        <w:proofErr w:type="spellStart"/>
        <w:r w:rsidRPr="00032476">
          <w:rPr>
            <w:rStyle w:val="Hyperlink"/>
          </w:rPr>
          <w:t>europeana</w:t>
        </w:r>
        <w:proofErr w:type="spellEnd"/>
        <w:r w:rsidRPr="004C6FBF">
          <w:rPr>
            <w:rStyle w:val="Hyperlink"/>
            <w:lang w:val="en-US"/>
          </w:rPr>
          <w:t>.</w:t>
        </w:r>
        <w:proofErr w:type="spellStart"/>
        <w:r w:rsidRPr="00032476">
          <w:rPr>
            <w:rStyle w:val="Hyperlink"/>
          </w:rPr>
          <w:t>eu</w:t>
        </w:r>
        <w:proofErr w:type="spellEnd"/>
        <w:r w:rsidRPr="004C6FBF">
          <w:rPr>
            <w:rStyle w:val="Hyperlink"/>
            <w:lang w:val="en-US"/>
          </w:rPr>
          <w:t>/</w:t>
        </w:r>
      </w:hyperlink>
      <w:bookmarkStart w:id="8" w:name="_Toc415524195"/>
    </w:p>
    <w:p w:rsidR="00A37700" w:rsidRPr="00F27AC0" w:rsidRDefault="00A37700" w:rsidP="002A4DD2">
      <w:pPr>
        <w:spacing w:line="276" w:lineRule="auto"/>
        <w:jc w:val="right"/>
        <w:rPr>
          <w:rStyle w:val="Hyperlink"/>
          <w:color w:val="auto"/>
          <w:u w:val="none"/>
          <w:lang w:val="en-US"/>
        </w:rPr>
      </w:pPr>
    </w:p>
    <w:p w:rsidR="00A37700" w:rsidRPr="002A4DD2" w:rsidRDefault="002A4DD2" w:rsidP="002A4DD2">
      <w:pPr>
        <w:spacing w:line="276" w:lineRule="auto"/>
        <w:jc w:val="right"/>
        <w:rPr>
          <w:rStyle w:val="Hyperlink"/>
          <w:color w:val="auto"/>
          <w:u w:val="none"/>
          <w:lang w:val="el-GR"/>
        </w:rPr>
      </w:pPr>
      <w:r>
        <w:rPr>
          <w:rStyle w:val="Hyperlink"/>
          <w:color w:val="auto"/>
          <w:u w:val="none"/>
          <w:lang w:val="el-GR"/>
        </w:rPr>
        <w:t>Μουσείο Κυπριακών Τροφίμων και Διατροφής 2015©</w:t>
      </w: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1062B4" w:rsidRPr="00376174" w:rsidRDefault="001062B4" w:rsidP="001062B4">
      <w:pPr>
        <w:rPr>
          <w:lang w:val="el-GR"/>
        </w:rPr>
      </w:pPr>
    </w:p>
    <w:p w:rsidR="000315E3" w:rsidRDefault="000315E3" w:rsidP="00891627">
      <w:pPr>
        <w:pStyle w:val="Heading2"/>
        <w:spacing w:line="276" w:lineRule="auto"/>
        <w:rPr>
          <w:lang w:val="el-GR"/>
        </w:rPr>
      </w:pPr>
      <w:r>
        <w:rPr>
          <w:lang w:val="el-GR"/>
        </w:rPr>
        <w:lastRenderedPageBreak/>
        <w:t>ΜΕΡΟΣ Α</w:t>
      </w:r>
    </w:p>
    <w:p w:rsidR="000315E3" w:rsidRPr="000315E3" w:rsidRDefault="000315E3" w:rsidP="000315E3">
      <w:pPr>
        <w:rPr>
          <w:lang w:val="el-GR"/>
        </w:rPr>
      </w:pPr>
    </w:p>
    <w:p w:rsidR="00062255" w:rsidRDefault="00062255" w:rsidP="00891627">
      <w:pPr>
        <w:pStyle w:val="Heading2"/>
        <w:spacing w:line="276" w:lineRule="auto"/>
        <w:rPr>
          <w:lang w:val="el-GR"/>
        </w:rPr>
      </w:pPr>
      <w:r w:rsidRPr="00062255">
        <w:rPr>
          <w:lang w:val="el-GR"/>
        </w:rPr>
        <w:t>Σύντομη περιγραφή</w:t>
      </w:r>
      <w:bookmarkEnd w:id="8"/>
    </w:p>
    <w:p w:rsidR="00A37700" w:rsidRPr="00A37700" w:rsidRDefault="00A37700" w:rsidP="00C30D42">
      <w:pPr>
        <w:spacing w:after="0"/>
        <w:rPr>
          <w:lang w:val="el-GR"/>
        </w:rPr>
      </w:pPr>
    </w:p>
    <w:p w:rsidR="00062255" w:rsidRPr="00062255" w:rsidRDefault="00062255" w:rsidP="00FA4323">
      <w:pPr>
        <w:spacing w:line="276" w:lineRule="auto"/>
        <w:jc w:val="both"/>
        <w:rPr>
          <w:lang w:val="el-GR"/>
        </w:rPr>
      </w:pPr>
      <w:r w:rsidRPr="00062255">
        <w:rPr>
          <w:lang w:val="el-GR"/>
        </w:rPr>
        <w:t>Το συγκεκριμένο σχέδιο μαθήματος προάγει τη γνωριμία με το κυπριακό παραδοσιακό πρόγευμα και κατ’ ε</w:t>
      </w:r>
      <w:r w:rsidR="008640A3">
        <w:rPr>
          <w:lang w:val="el-GR"/>
        </w:rPr>
        <w:t>πέκταση ενθαρρύνει τον προβληματισμό</w:t>
      </w:r>
      <w:r w:rsidRPr="00062255">
        <w:rPr>
          <w:lang w:val="el-GR"/>
        </w:rPr>
        <w:t xml:space="preserve"> γύρω από τις σύγχρονες συνήθειες που χαρακτηρίζουν το πρώτο γεύμα της ημέρας. </w:t>
      </w:r>
    </w:p>
    <w:p w:rsidR="00062255" w:rsidRPr="00062255" w:rsidRDefault="00062255" w:rsidP="00FA4323">
      <w:pPr>
        <w:spacing w:line="276" w:lineRule="auto"/>
        <w:jc w:val="both"/>
        <w:rPr>
          <w:lang w:val="el-GR"/>
        </w:rPr>
      </w:pPr>
      <w:r w:rsidRPr="00062255">
        <w:rPr>
          <w:lang w:val="el-GR"/>
        </w:rPr>
        <w:t xml:space="preserve">Μέσα από το μάθημα </w:t>
      </w:r>
      <w:r w:rsidR="00153694" w:rsidRPr="00062255">
        <w:rPr>
          <w:lang w:val="el-GR"/>
        </w:rPr>
        <w:t>δίνεται το έναυσμα για την έναρξη μίας συζήτησης σε σχέση με το σύγχρονο πρόγευμα. Ο κάθε μαθητής</w:t>
      </w:r>
      <w:r w:rsidR="00153694">
        <w:rPr>
          <w:lang w:val="el-GR"/>
        </w:rPr>
        <w:t>/</w:t>
      </w:r>
      <w:proofErr w:type="spellStart"/>
      <w:r w:rsidR="00153694">
        <w:rPr>
          <w:lang w:val="el-GR"/>
        </w:rPr>
        <w:t>τρια</w:t>
      </w:r>
      <w:proofErr w:type="spellEnd"/>
      <w:r w:rsidR="00153694" w:rsidRPr="00062255">
        <w:rPr>
          <w:lang w:val="el-GR"/>
        </w:rPr>
        <w:t xml:space="preserve"> αναφέρεται στην προσωπική του εμπειρία και γίνεται σύγκριση των διατροφικών επιλογών σε σχέση με το σύγχρονο τρόπο ζωής, τις επιρροές σε διεθνές επίπεδο και τα διαθέσιμα προϊόντα.</w:t>
      </w:r>
      <w:r w:rsidR="00153694">
        <w:rPr>
          <w:lang w:val="el-GR"/>
        </w:rPr>
        <w:t xml:space="preserve"> Επιπλέον </w:t>
      </w:r>
      <w:r w:rsidRPr="00062255">
        <w:rPr>
          <w:lang w:val="el-GR"/>
        </w:rPr>
        <w:t>οι μαθητές</w:t>
      </w:r>
      <w:r w:rsidR="008640A3">
        <w:rPr>
          <w:lang w:val="el-GR"/>
        </w:rPr>
        <w:t>/</w:t>
      </w:r>
      <w:proofErr w:type="spellStart"/>
      <w:r w:rsidR="008640A3">
        <w:rPr>
          <w:lang w:val="el-GR"/>
        </w:rPr>
        <w:t>τριες</w:t>
      </w:r>
      <w:proofErr w:type="spellEnd"/>
      <w:r w:rsidRPr="00062255">
        <w:rPr>
          <w:lang w:val="el-GR"/>
        </w:rPr>
        <w:t xml:space="preserve"> εξοικειώνονται με τις διατροφικές συνήθειες του προβιομηχανικού παρελθόντος, γνωρίζουν τα τοπικά παραδοσιακά προϊόντα και υλικά, τα αξιολογούν διατροφικά σε σχέση με τη</w:t>
      </w:r>
      <w:r w:rsidR="005272F0">
        <w:rPr>
          <w:lang w:val="el-GR"/>
        </w:rPr>
        <w:t xml:space="preserve">ν </w:t>
      </w:r>
      <w:r w:rsidRPr="00062255">
        <w:rPr>
          <w:lang w:val="el-GR"/>
        </w:rPr>
        <w:t>Πυραμίδα</w:t>
      </w:r>
      <w:r w:rsidR="005272F0">
        <w:rPr>
          <w:lang w:val="el-GR"/>
        </w:rPr>
        <w:t xml:space="preserve"> Μεσογειακής Διατροφής</w:t>
      </w:r>
      <w:r w:rsidRPr="00062255">
        <w:rPr>
          <w:lang w:val="el-GR"/>
        </w:rPr>
        <w:t xml:space="preserve"> και καλούνται να συσχετίσουν το παραδοσιακό πρόγευμα με τον τρόπο ζωής στο παρελθόν κα</w:t>
      </w:r>
      <w:r w:rsidR="00153694">
        <w:rPr>
          <w:lang w:val="el-GR"/>
        </w:rPr>
        <w:t xml:space="preserve">ι τα διαθέσιμα υλικά. </w:t>
      </w:r>
    </w:p>
    <w:p w:rsidR="00062255" w:rsidRPr="00062255" w:rsidRDefault="008640A3" w:rsidP="00FA4323">
      <w:pPr>
        <w:spacing w:line="276" w:lineRule="auto"/>
        <w:jc w:val="both"/>
        <w:rPr>
          <w:lang w:val="el-GR"/>
        </w:rPr>
      </w:pPr>
      <w:r>
        <w:rPr>
          <w:lang w:val="el-GR"/>
        </w:rPr>
        <w:t xml:space="preserve"> Στ</w:t>
      </w:r>
      <w:r>
        <w:rPr>
          <w:lang w:val="en-US"/>
        </w:rPr>
        <w:t>o</w:t>
      </w:r>
      <w:r>
        <w:rPr>
          <w:lang w:val="el-GR"/>
        </w:rPr>
        <w:t xml:space="preserve"> </w:t>
      </w:r>
      <w:r w:rsidR="00153694">
        <w:rPr>
          <w:lang w:val="el-GR"/>
        </w:rPr>
        <w:t>πλαίσιο</w:t>
      </w:r>
      <w:r w:rsidR="00062255" w:rsidRPr="00062255">
        <w:rPr>
          <w:lang w:val="el-GR"/>
        </w:rPr>
        <w:t xml:space="preserve"> της διδασκαλίας οι μαθητές</w:t>
      </w:r>
      <w:r w:rsidR="001A3B62" w:rsidRPr="001A3B62">
        <w:rPr>
          <w:lang w:val="el-GR"/>
        </w:rPr>
        <w:t>/</w:t>
      </w:r>
      <w:proofErr w:type="spellStart"/>
      <w:r w:rsidR="001A3B62">
        <w:rPr>
          <w:lang w:val="el-GR"/>
        </w:rPr>
        <w:t>τριες</w:t>
      </w:r>
      <w:proofErr w:type="spellEnd"/>
      <w:r w:rsidR="00062255" w:rsidRPr="00062255">
        <w:rPr>
          <w:lang w:val="el-GR"/>
        </w:rPr>
        <w:t xml:space="preserve"> ανακαλύπτουν τη σημασία και τα οφέλη του παραδοσιακού προγεύματος. Έχοντας στη διάθεσή τους τα διάφορα τοπικά προϊόντα, υλικά και </w:t>
      </w:r>
      <w:r w:rsidR="0028691E">
        <w:rPr>
          <w:lang w:val="el-GR"/>
        </w:rPr>
        <w:t>παρα</w:t>
      </w:r>
      <w:r w:rsidR="00062255" w:rsidRPr="00062255">
        <w:rPr>
          <w:lang w:val="el-GR"/>
        </w:rPr>
        <w:t>σκευάσματα που συγκροτούν το παραδοσιακό πρόγευμα, καλούνται να προτείνουν διάφορους συνδυασμούς ελκυστικούς για το</w:t>
      </w:r>
      <w:r w:rsidR="00153694">
        <w:rPr>
          <w:lang w:val="el-GR"/>
        </w:rPr>
        <w:t>ν</w:t>
      </w:r>
      <w:r w:rsidR="00062255" w:rsidRPr="00062255">
        <w:rPr>
          <w:lang w:val="el-GR"/>
        </w:rPr>
        <w:t xml:space="preserve"> σύγχρονο έφηβο, ώστε το παραδοσιακό πρόγευμα να προσαρμοστεί στο σύγχρονο τρόπο ζωής και να ενταχθεί στην καθημερινότητά τους. Παράλληλα οι μαθητές</w:t>
      </w:r>
      <w:r w:rsidR="001A3B62">
        <w:rPr>
          <w:lang w:val="el-GR"/>
        </w:rPr>
        <w:t>/</w:t>
      </w:r>
      <w:proofErr w:type="spellStart"/>
      <w:r>
        <w:rPr>
          <w:lang w:val="el-GR"/>
        </w:rPr>
        <w:t>τριες</w:t>
      </w:r>
      <w:proofErr w:type="spellEnd"/>
      <w:r w:rsidR="00062255" w:rsidRPr="00062255">
        <w:rPr>
          <w:lang w:val="el-GR"/>
        </w:rPr>
        <w:t xml:space="preserve"> εντοπίζουν, συζητούν και αξιολογούν παραδείγματα εκμοντερνισμού και </w:t>
      </w:r>
      <w:r>
        <w:rPr>
          <w:lang w:val="el-GR"/>
        </w:rPr>
        <w:t>εμπορικής</w:t>
      </w:r>
      <w:r w:rsidRPr="008640A3">
        <w:rPr>
          <w:lang w:val="el-GR"/>
        </w:rPr>
        <w:t xml:space="preserve"> </w:t>
      </w:r>
      <w:r>
        <w:rPr>
          <w:lang w:val="el-GR"/>
        </w:rPr>
        <w:t>σήμανσης (</w:t>
      </w:r>
      <w:r w:rsidR="00062255" w:rsidRPr="00062255">
        <w:rPr>
          <w:lang w:val="en-US"/>
        </w:rPr>
        <w:t>branding</w:t>
      </w:r>
      <w:r>
        <w:rPr>
          <w:lang w:val="el-GR"/>
        </w:rPr>
        <w:t>)</w:t>
      </w:r>
      <w:r w:rsidR="00062255" w:rsidRPr="00062255">
        <w:rPr>
          <w:lang w:val="el-GR"/>
        </w:rPr>
        <w:t xml:space="preserve"> του κυπριακού παραδοσιακού προγεύματος.</w:t>
      </w:r>
    </w:p>
    <w:p w:rsidR="00062255" w:rsidRPr="00062255" w:rsidRDefault="00062255" w:rsidP="00FA4323">
      <w:pPr>
        <w:spacing w:line="276" w:lineRule="auto"/>
        <w:jc w:val="both"/>
        <w:rPr>
          <w:lang w:val="el-GR"/>
        </w:rPr>
      </w:pPr>
    </w:p>
    <w:p w:rsidR="00062255" w:rsidRDefault="009C7068" w:rsidP="00FA4323">
      <w:pPr>
        <w:pStyle w:val="Heading2"/>
        <w:spacing w:line="276" w:lineRule="auto"/>
        <w:jc w:val="both"/>
        <w:rPr>
          <w:lang w:val="el-GR"/>
        </w:rPr>
      </w:pPr>
      <w:bookmarkStart w:id="9" w:name="_Toc415524196"/>
      <w:r>
        <w:rPr>
          <w:lang w:val="el-GR"/>
        </w:rPr>
        <w:t>Διδακτέα ύλη (Α</w:t>
      </w:r>
      <w:r w:rsidR="00062255" w:rsidRPr="00062255">
        <w:rPr>
          <w:lang w:val="el-GR"/>
        </w:rPr>
        <w:t>ντικείμενο διδασκαλίας</w:t>
      </w:r>
      <w:r>
        <w:rPr>
          <w:lang w:val="el-GR"/>
        </w:rPr>
        <w:t>)</w:t>
      </w:r>
      <w:bookmarkEnd w:id="9"/>
    </w:p>
    <w:p w:rsidR="00A37700" w:rsidRPr="00A37700" w:rsidRDefault="00A37700" w:rsidP="00C30D42">
      <w:pPr>
        <w:spacing w:after="0"/>
        <w:rPr>
          <w:lang w:val="el-GR"/>
        </w:rPr>
      </w:pPr>
    </w:p>
    <w:p w:rsidR="00153694" w:rsidRDefault="00062255" w:rsidP="00F27AC0">
      <w:pPr>
        <w:spacing w:line="276" w:lineRule="auto"/>
        <w:jc w:val="both"/>
        <w:rPr>
          <w:lang w:val="el-GR"/>
        </w:rPr>
      </w:pPr>
      <w:r w:rsidRPr="00062255">
        <w:rPr>
          <w:lang w:val="el-GR"/>
        </w:rPr>
        <w:t xml:space="preserve">Το παραδοσιακό κυπριακό πρόγευμα: η ιστορία, το περιεχόμενο, η σημασία και τα οφέλη του για την υγεία και ευεξία του ανθρώπου. Συσχετισμός και σύγκριση του παραδοσιακού προγεύματος με τις σύγχρονες συνήθειες που </w:t>
      </w:r>
      <w:r w:rsidRPr="00062255">
        <w:rPr>
          <w:lang w:val="el-GR"/>
        </w:rPr>
        <w:lastRenderedPageBreak/>
        <w:t>αφορούν το γεύμα αυτό. Προσαρμογή και υιοθέτηση του παραδοσιακού πρωινού στη σύγχρονη καθημερινότητα.</w:t>
      </w:r>
      <w:bookmarkStart w:id="10" w:name="_Toc415524197"/>
    </w:p>
    <w:p w:rsidR="00F27AC0" w:rsidRPr="00F27AC0" w:rsidRDefault="00F27AC0" w:rsidP="00F27AC0">
      <w:pPr>
        <w:spacing w:line="276" w:lineRule="auto"/>
        <w:jc w:val="both"/>
        <w:rPr>
          <w:lang w:val="el-GR"/>
        </w:rPr>
      </w:pPr>
    </w:p>
    <w:p w:rsidR="00062255" w:rsidRDefault="009C7068" w:rsidP="00891627">
      <w:pPr>
        <w:pStyle w:val="Heading2"/>
        <w:spacing w:line="276" w:lineRule="auto"/>
        <w:rPr>
          <w:lang w:val="el-GR"/>
        </w:rPr>
      </w:pPr>
      <w:r>
        <w:rPr>
          <w:lang w:val="el-GR"/>
        </w:rPr>
        <w:t>Προϋπάρχουσες γνώσεις</w:t>
      </w:r>
      <w:bookmarkEnd w:id="10"/>
    </w:p>
    <w:p w:rsidR="00A37700" w:rsidRPr="00A37700" w:rsidRDefault="00A37700" w:rsidP="00A37700">
      <w:pPr>
        <w:rPr>
          <w:lang w:val="el-GR"/>
        </w:rPr>
      </w:pPr>
    </w:p>
    <w:p w:rsidR="00062255" w:rsidRPr="00062255" w:rsidRDefault="00062255" w:rsidP="00C30D42">
      <w:pPr>
        <w:spacing w:line="276" w:lineRule="auto"/>
        <w:jc w:val="both"/>
        <w:rPr>
          <w:lang w:val="el-GR"/>
        </w:rPr>
      </w:pPr>
      <w:r w:rsidRPr="00062255">
        <w:rPr>
          <w:lang w:val="el-GR"/>
        </w:rPr>
        <w:t>Οι μαθητές</w:t>
      </w:r>
      <w:r w:rsidR="009C7068">
        <w:rPr>
          <w:lang w:val="el-GR"/>
        </w:rPr>
        <w:t>/</w:t>
      </w:r>
      <w:proofErr w:type="spellStart"/>
      <w:r w:rsidR="009C7068">
        <w:rPr>
          <w:lang w:val="el-GR"/>
        </w:rPr>
        <w:t>τριες</w:t>
      </w:r>
      <w:proofErr w:type="spellEnd"/>
      <w:r w:rsidRPr="00062255">
        <w:rPr>
          <w:lang w:val="el-GR"/>
        </w:rPr>
        <w:t xml:space="preserve"> είναι εξοικειωμένοι</w:t>
      </w:r>
      <w:r w:rsidR="00B94D47">
        <w:rPr>
          <w:lang w:val="el-GR"/>
        </w:rPr>
        <w:t xml:space="preserve">/ες με την </w:t>
      </w:r>
      <w:r w:rsidRPr="00062255">
        <w:rPr>
          <w:lang w:val="el-GR"/>
        </w:rPr>
        <w:t xml:space="preserve">Πυραμίδα </w:t>
      </w:r>
      <w:r w:rsidR="00B94D47">
        <w:rPr>
          <w:lang w:val="el-GR"/>
        </w:rPr>
        <w:t>Μεσογειακής Δ</w:t>
      </w:r>
      <w:r w:rsidRPr="00062255">
        <w:rPr>
          <w:lang w:val="el-GR"/>
        </w:rPr>
        <w:t xml:space="preserve">ιατροφής και γνωρίζουν τη σημασία του προγεύματος στο καθημερινό </w:t>
      </w:r>
      <w:r w:rsidR="009C7068">
        <w:rPr>
          <w:lang w:val="el-GR"/>
        </w:rPr>
        <w:t>τους διαιτολόγιο</w:t>
      </w:r>
      <w:r w:rsidRPr="00062255">
        <w:rPr>
          <w:lang w:val="el-GR"/>
        </w:rPr>
        <w:t xml:space="preserve"> και την αναγκαιότητα επιλογής ενός διατροφικά ισορροπημένου προγεύματος.</w:t>
      </w:r>
    </w:p>
    <w:p w:rsidR="00062255" w:rsidRPr="00062255" w:rsidRDefault="00062255" w:rsidP="00C30D42">
      <w:pPr>
        <w:spacing w:line="276" w:lineRule="auto"/>
        <w:jc w:val="both"/>
        <w:rPr>
          <w:lang w:val="el-GR"/>
        </w:rPr>
      </w:pPr>
    </w:p>
    <w:p w:rsidR="00A37700" w:rsidRDefault="00062255" w:rsidP="00C30D42">
      <w:pPr>
        <w:pStyle w:val="Heading2"/>
        <w:spacing w:line="276" w:lineRule="auto"/>
        <w:jc w:val="both"/>
        <w:rPr>
          <w:lang w:val="el-GR"/>
        </w:rPr>
      </w:pPr>
      <w:bookmarkStart w:id="11" w:name="_Toc415524198"/>
      <w:r w:rsidRPr="00062255">
        <w:rPr>
          <w:lang w:val="el-GR"/>
        </w:rPr>
        <w:t>Γενικός διδακτικός στόχος</w:t>
      </w:r>
      <w:bookmarkEnd w:id="11"/>
    </w:p>
    <w:p w:rsidR="00A37700" w:rsidRPr="00A37700" w:rsidRDefault="00A37700" w:rsidP="00C30D42">
      <w:pPr>
        <w:spacing w:after="0"/>
        <w:jc w:val="both"/>
        <w:rPr>
          <w:lang w:val="el-GR"/>
        </w:rPr>
      </w:pPr>
    </w:p>
    <w:p w:rsidR="00062255" w:rsidRPr="00062255" w:rsidRDefault="00062255" w:rsidP="00C30D42">
      <w:pPr>
        <w:spacing w:line="276" w:lineRule="auto"/>
        <w:jc w:val="both"/>
        <w:rPr>
          <w:lang w:val="el-GR"/>
        </w:rPr>
      </w:pPr>
      <w:r w:rsidRPr="00062255">
        <w:rPr>
          <w:lang w:val="el-GR"/>
        </w:rPr>
        <w:t>Να γνωρίσουν οι μαθητές</w:t>
      </w:r>
      <w:r w:rsidR="009C7068">
        <w:rPr>
          <w:lang w:val="el-GR"/>
        </w:rPr>
        <w:t>/</w:t>
      </w:r>
      <w:proofErr w:type="spellStart"/>
      <w:r w:rsidR="009C7068">
        <w:rPr>
          <w:lang w:val="el-GR"/>
        </w:rPr>
        <w:t>τριες</w:t>
      </w:r>
      <w:proofErr w:type="spellEnd"/>
      <w:r w:rsidRPr="00062255">
        <w:rPr>
          <w:lang w:val="el-GR"/>
        </w:rPr>
        <w:t xml:space="preserve"> το παραδοσιακό κυπριακό πρόγευμα, την ιστορία, τη διατροφική του σύνθεση και τα οφέλη για την υγεία και ευεξία του ανθρώπου, ειδικά σε νεαρές ηλικίες.</w:t>
      </w:r>
    </w:p>
    <w:p w:rsidR="00062255" w:rsidRPr="00062255" w:rsidRDefault="00062255" w:rsidP="00891627">
      <w:pPr>
        <w:spacing w:line="276" w:lineRule="auto"/>
        <w:rPr>
          <w:b/>
          <w:lang w:val="el-GR"/>
        </w:rPr>
      </w:pPr>
    </w:p>
    <w:p w:rsidR="00062255" w:rsidRDefault="00062255" w:rsidP="00891627">
      <w:pPr>
        <w:pStyle w:val="Heading2"/>
        <w:spacing w:line="276" w:lineRule="auto"/>
        <w:rPr>
          <w:lang w:val="el-GR"/>
        </w:rPr>
      </w:pPr>
      <w:bookmarkStart w:id="12" w:name="_Toc415524199"/>
      <w:r w:rsidRPr="00062255">
        <w:rPr>
          <w:lang w:val="el-GR"/>
        </w:rPr>
        <w:t>Ειδικοί στόχοι μαθήματος και προσδοκώμενα αποτελέσματα</w:t>
      </w:r>
      <w:bookmarkEnd w:id="12"/>
    </w:p>
    <w:p w:rsidR="00C02763" w:rsidRPr="00C02763" w:rsidRDefault="00C02763" w:rsidP="00C30D42">
      <w:pPr>
        <w:spacing w:after="0"/>
        <w:rPr>
          <w:lang w:val="el-GR"/>
        </w:rPr>
      </w:pPr>
    </w:p>
    <w:p w:rsidR="00F361A3" w:rsidRDefault="00F361A3" w:rsidP="00F361A3">
      <w:pPr>
        <w:spacing w:line="276" w:lineRule="auto"/>
        <w:jc w:val="both"/>
        <w:rPr>
          <w:lang w:val="el-GR"/>
        </w:rPr>
      </w:pPr>
      <w:r w:rsidRPr="00F361A3">
        <w:rPr>
          <w:b/>
          <w:lang w:val="el-GR"/>
        </w:rPr>
        <w:t>Γνώσεις</w:t>
      </w:r>
      <w:r w:rsidRPr="00F361A3">
        <w:rPr>
          <w:lang w:val="el-GR"/>
        </w:rPr>
        <w:t xml:space="preserve"> </w:t>
      </w:r>
    </w:p>
    <w:p w:rsidR="00B37446" w:rsidRPr="00B37446" w:rsidRDefault="00F361A3" w:rsidP="00B37446">
      <w:pPr>
        <w:numPr>
          <w:ilvl w:val="0"/>
          <w:numId w:val="2"/>
        </w:numPr>
        <w:spacing w:line="276" w:lineRule="auto"/>
        <w:jc w:val="both"/>
        <w:rPr>
          <w:lang w:val="el-GR"/>
        </w:rPr>
      </w:pPr>
      <w:r>
        <w:rPr>
          <w:lang w:val="el-GR"/>
        </w:rPr>
        <w:t>Να αντιλαμβάνονται και να επεξηγούν τη σημασία</w:t>
      </w:r>
      <w:r w:rsidRPr="00062255">
        <w:rPr>
          <w:lang w:val="el-GR"/>
        </w:rPr>
        <w:t xml:space="preserve"> του παραδοσιακού προγεύ</w:t>
      </w:r>
      <w:r>
        <w:rPr>
          <w:lang w:val="el-GR"/>
        </w:rPr>
        <w:t>ματος και το περιεχόμενο του.</w:t>
      </w:r>
    </w:p>
    <w:p w:rsidR="00F361A3" w:rsidRPr="00B37446" w:rsidRDefault="00F361A3" w:rsidP="00B37446">
      <w:pPr>
        <w:numPr>
          <w:ilvl w:val="0"/>
          <w:numId w:val="2"/>
        </w:numPr>
        <w:spacing w:line="276" w:lineRule="auto"/>
        <w:jc w:val="both"/>
        <w:rPr>
          <w:lang w:val="el-GR"/>
        </w:rPr>
      </w:pPr>
      <w:r w:rsidRPr="00B37446">
        <w:rPr>
          <w:lang w:val="el-GR"/>
        </w:rPr>
        <w:t>Να τοποθετούν χρονολογικά το παραδοσιακό πρόγευμα, συνδέοντάς το με την ευρύτερη έννοια της παράδοσης.</w:t>
      </w:r>
    </w:p>
    <w:p w:rsidR="00062255" w:rsidRPr="00F361A3" w:rsidRDefault="00062255" w:rsidP="00C30D42">
      <w:pPr>
        <w:spacing w:line="276" w:lineRule="auto"/>
        <w:jc w:val="both"/>
        <w:rPr>
          <w:b/>
          <w:lang w:val="el-GR"/>
        </w:rPr>
      </w:pPr>
    </w:p>
    <w:p w:rsidR="00F361A3" w:rsidRPr="00284A6B" w:rsidRDefault="00F361A3" w:rsidP="00F361A3">
      <w:pPr>
        <w:spacing w:line="276" w:lineRule="auto"/>
        <w:jc w:val="both"/>
        <w:rPr>
          <w:lang w:val="en-US"/>
        </w:rPr>
      </w:pPr>
      <w:r w:rsidRPr="00F361A3">
        <w:rPr>
          <w:b/>
          <w:lang w:val="el-GR"/>
        </w:rPr>
        <w:t>Δεξιότητες-Ικανότητες</w:t>
      </w:r>
      <w:r w:rsidRPr="00F361A3">
        <w:rPr>
          <w:lang w:val="el-GR"/>
        </w:rPr>
        <w:t xml:space="preserve"> </w:t>
      </w:r>
    </w:p>
    <w:p w:rsidR="00B37446" w:rsidRPr="00B37446" w:rsidRDefault="00F361A3" w:rsidP="00B37446">
      <w:pPr>
        <w:pStyle w:val="ListParagraph"/>
        <w:numPr>
          <w:ilvl w:val="0"/>
          <w:numId w:val="19"/>
        </w:numPr>
        <w:spacing w:line="276" w:lineRule="auto"/>
        <w:jc w:val="both"/>
        <w:rPr>
          <w:lang w:val="el-GR"/>
        </w:rPr>
      </w:pPr>
      <w:r w:rsidRPr="00F361A3">
        <w:rPr>
          <w:lang w:val="el-GR"/>
        </w:rPr>
        <w:t>Να αναγνωρίζουν τα τρόφιμα, τα προϊόντα και τα παρασκευάσματα που συνθέτουν το παραδοσιακό πρόγευμα και να ονομάζουν κάποια από αυτά.</w:t>
      </w:r>
    </w:p>
    <w:p w:rsidR="00B37446" w:rsidRPr="00B37446" w:rsidRDefault="00F361A3" w:rsidP="00B37446">
      <w:pPr>
        <w:pStyle w:val="ListParagraph"/>
        <w:numPr>
          <w:ilvl w:val="0"/>
          <w:numId w:val="19"/>
        </w:numPr>
        <w:spacing w:line="276" w:lineRule="auto"/>
        <w:jc w:val="both"/>
        <w:rPr>
          <w:lang w:val="el-GR"/>
        </w:rPr>
      </w:pPr>
      <w:r w:rsidRPr="00B37446">
        <w:rPr>
          <w:lang w:val="el-GR"/>
        </w:rPr>
        <w:t>Να απαριθμούν και να δικαιολογούν τα οφέλη των εγχώριων μη μεταποιημένων τροφίμων για την υγεία και ευεξία τους.</w:t>
      </w:r>
    </w:p>
    <w:p w:rsidR="00B37446" w:rsidRPr="00B37446" w:rsidRDefault="00500D30" w:rsidP="00B37446">
      <w:pPr>
        <w:pStyle w:val="ListParagraph"/>
        <w:numPr>
          <w:ilvl w:val="0"/>
          <w:numId w:val="19"/>
        </w:numPr>
        <w:spacing w:line="276" w:lineRule="auto"/>
        <w:jc w:val="both"/>
        <w:rPr>
          <w:lang w:val="el-GR"/>
        </w:rPr>
      </w:pPr>
      <w:r w:rsidRPr="00B37446">
        <w:rPr>
          <w:lang w:val="el-GR"/>
        </w:rPr>
        <w:lastRenderedPageBreak/>
        <w:t>Να πειραματιστούν με συνδυασμούς τροφίμων που αποτελούν το παραδοσιακό πρόγευμα.</w:t>
      </w:r>
    </w:p>
    <w:p w:rsidR="00500D30" w:rsidRPr="00B37446" w:rsidRDefault="00500D30" w:rsidP="00B37446">
      <w:pPr>
        <w:pStyle w:val="ListParagraph"/>
        <w:numPr>
          <w:ilvl w:val="0"/>
          <w:numId w:val="19"/>
        </w:numPr>
        <w:spacing w:line="276" w:lineRule="auto"/>
        <w:jc w:val="both"/>
        <w:rPr>
          <w:lang w:val="el-GR"/>
        </w:rPr>
      </w:pPr>
      <w:r w:rsidRPr="00B37446">
        <w:rPr>
          <w:lang w:val="el-GR"/>
        </w:rPr>
        <w:t>Να επιλέξουν και να προτείνουν συνδυασμούς παραδοσιακών τροφίμων για πρόγευμα οι οποίοι θα ανταποκρίνονται στην εφηβική ιδιοσυγκρασία και το σύγχρονο τρόπο ζωής.</w:t>
      </w:r>
    </w:p>
    <w:p w:rsidR="00F361A3" w:rsidRPr="00B37446" w:rsidRDefault="00F361A3" w:rsidP="00C30D42">
      <w:pPr>
        <w:spacing w:line="276" w:lineRule="auto"/>
        <w:jc w:val="both"/>
        <w:rPr>
          <w:b/>
          <w:lang w:val="el-GR"/>
        </w:rPr>
      </w:pPr>
    </w:p>
    <w:p w:rsidR="00F361A3" w:rsidRPr="00F361A3" w:rsidRDefault="00F361A3" w:rsidP="00C30D42">
      <w:pPr>
        <w:spacing w:line="276" w:lineRule="auto"/>
        <w:jc w:val="both"/>
        <w:rPr>
          <w:b/>
          <w:lang w:val="el-GR"/>
        </w:rPr>
      </w:pPr>
      <w:r w:rsidRPr="00F361A3">
        <w:rPr>
          <w:b/>
          <w:lang w:val="el-GR"/>
        </w:rPr>
        <w:t>Στάσεις</w:t>
      </w:r>
    </w:p>
    <w:p w:rsidR="00B37446" w:rsidRPr="00B37446" w:rsidRDefault="00062255" w:rsidP="00B37446">
      <w:pPr>
        <w:pStyle w:val="ListParagraph"/>
        <w:numPr>
          <w:ilvl w:val="0"/>
          <w:numId w:val="17"/>
        </w:numPr>
        <w:spacing w:line="276" w:lineRule="auto"/>
        <w:jc w:val="both"/>
        <w:rPr>
          <w:lang w:val="el-GR"/>
        </w:rPr>
      </w:pPr>
      <w:r w:rsidRPr="00F361A3">
        <w:rPr>
          <w:lang w:val="el-GR"/>
        </w:rPr>
        <w:t>Να αξιολογούν διατροφικά το παραδοσιακό πρόγευμα σε σχέση με τη</w:t>
      </w:r>
      <w:r w:rsidR="00332C34" w:rsidRPr="00F361A3">
        <w:rPr>
          <w:lang w:val="el-GR"/>
        </w:rPr>
        <w:t>ν Πυραμίδα Μεσογειακής Διατροφής</w:t>
      </w:r>
      <w:r w:rsidRPr="00F361A3">
        <w:rPr>
          <w:lang w:val="el-GR"/>
        </w:rPr>
        <w:t>.</w:t>
      </w:r>
    </w:p>
    <w:p w:rsidR="00B37446" w:rsidRPr="00B37446" w:rsidRDefault="00062255" w:rsidP="00B37446">
      <w:pPr>
        <w:pStyle w:val="ListParagraph"/>
        <w:numPr>
          <w:ilvl w:val="0"/>
          <w:numId w:val="17"/>
        </w:numPr>
        <w:spacing w:line="276" w:lineRule="auto"/>
        <w:jc w:val="both"/>
        <w:rPr>
          <w:lang w:val="el-GR"/>
        </w:rPr>
      </w:pPr>
      <w:r w:rsidRPr="00B37446">
        <w:rPr>
          <w:lang w:val="el-GR"/>
        </w:rPr>
        <w:t xml:space="preserve">Να προβληματιστούν </w:t>
      </w:r>
      <w:r w:rsidR="009C7068" w:rsidRPr="00B37446">
        <w:rPr>
          <w:lang w:val="el-GR"/>
        </w:rPr>
        <w:t xml:space="preserve">με τους παράγοντες που επηρεάζουν και συνθέτουν </w:t>
      </w:r>
      <w:r w:rsidR="009F052A" w:rsidRPr="00B37446">
        <w:rPr>
          <w:lang w:val="el-GR"/>
        </w:rPr>
        <w:t>τις τροφές του</w:t>
      </w:r>
      <w:r w:rsidR="009C7068" w:rsidRPr="00B37446">
        <w:rPr>
          <w:lang w:val="el-GR"/>
        </w:rPr>
        <w:t xml:space="preserve"> σύγχρονο</w:t>
      </w:r>
      <w:r w:rsidR="009F052A" w:rsidRPr="00B37446">
        <w:rPr>
          <w:lang w:val="el-GR"/>
        </w:rPr>
        <w:t>υ προγεύματος</w:t>
      </w:r>
      <w:r w:rsidR="009C7068" w:rsidRPr="00B37446">
        <w:rPr>
          <w:lang w:val="el-GR"/>
        </w:rPr>
        <w:t>.</w:t>
      </w:r>
    </w:p>
    <w:p w:rsidR="00B37446" w:rsidRPr="00B37446" w:rsidRDefault="00165E71" w:rsidP="00B37446">
      <w:pPr>
        <w:pStyle w:val="ListParagraph"/>
        <w:numPr>
          <w:ilvl w:val="0"/>
          <w:numId w:val="17"/>
        </w:numPr>
        <w:spacing w:line="276" w:lineRule="auto"/>
        <w:jc w:val="both"/>
        <w:rPr>
          <w:lang w:val="el-GR"/>
        </w:rPr>
      </w:pPr>
      <w:r w:rsidRPr="00B37446">
        <w:rPr>
          <w:lang w:val="en-US"/>
        </w:rPr>
        <w:t>N</w:t>
      </w:r>
      <w:r w:rsidR="009C7068" w:rsidRPr="00B37446">
        <w:rPr>
          <w:lang w:val="el-GR"/>
        </w:rPr>
        <w:t xml:space="preserve">α αντιλαμβάνονται την έννοια της παραδοσιακής γαστρονομίας, την ταύτιση της Μεσογειακής Διατροφής με την </w:t>
      </w:r>
      <w:r w:rsidR="00661118" w:rsidRPr="00B37446">
        <w:rPr>
          <w:lang w:val="el-GR"/>
        </w:rPr>
        <w:t xml:space="preserve">κυπριακή </w:t>
      </w:r>
      <w:r w:rsidR="009C7068" w:rsidRPr="00B37446">
        <w:rPr>
          <w:lang w:val="el-GR"/>
        </w:rPr>
        <w:t>παραδοσιακή διατροφή και τα οφέλη υιοθέτησης του παραδοσιακού προγεύματος στην καθημερινότητα τους, για την υγεία και ευεξία τους.</w:t>
      </w:r>
    </w:p>
    <w:p w:rsidR="00107E37" w:rsidRPr="00B37446" w:rsidRDefault="008113D8" w:rsidP="00B37446">
      <w:pPr>
        <w:pStyle w:val="ListParagraph"/>
        <w:numPr>
          <w:ilvl w:val="0"/>
          <w:numId w:val="17"/>
        </w:numPr>
        <w:spacing w:line="276" w:lineRule="auto"/>
        <w:jc w:val="both"/>
        <w:rPr>
          <w:lang w:val="el-GR"/>
        </w:rPr>
      </w:pPr>
      <w:r w:rsidRPr="00B37446">
        <w:rPr>
          <w:lang w:val="el-GR"/>
        </w:rPr>
        <w:t xml:space="preserve">Να </w:t>
      </w:r>
      <w:r w:rsidR="00E87FB6" w:rsidRPr="00B37446">
        <w:rPr>
          <w:lang w:val="el-GR"/>
        </w:rPr>
        <w:t xml:space="preserve">επιμορφωθούν και να </w:t>
      </w:r>
      <w:r w:rsidR="00107E37" w:rsidRPr="00B37446">
        <w:rPr>
          <w:lang w:val="el-GR"/>
        </w:rPr>
        <w:t>ευαισθητοποιηθούν σε θ</w:t>
      </w:r>
      <w:r w:rsidR="00E87FB6" w:rsidRPr="00B37446">
        <w:rPr>
          <w:lang w:val="el-GR"/>
        </w:rPr>
        <w:t>έματα καταναλω</w:t>
      </w:r>
      <w:r w:rsidRPr="00B37446">
        <w:rPr>
          <w:lang w:val="el-GR"/>
        </w:rPr>
        <w:t>τισμού και να ενισχυθεί η καταναλωτική τους συνείδηση.</w:t>
      </w:r>
    </w:p>
    <w:p w:rsidR="00891627" w:rsidRDefault="00891627" w:rsidP="00891627">
      <w:pPr>
        <w:pStyle w:val="Heading2"/>
        <w:spacing w:line="276" w:lineRule="auto"/>
        <w:rPr>
          <w:lang w:val="el-GR"/>
        </w:rPr>
      </w:pPr>
    </w:p>
    <w:p w:rsidR="005278E5" w:rsidRDefault="00062255" w:rsidP="00FA4323">
      <w:pPr>
        <w:pStyle w:val="Heading2"/>
        <w:spacing w:line="276" w:lineRule="auto"/>
        <w:rPr>
          <w:lang w:val="el-GR"/>
        </w:rPr>
      </w:pPr>
      <w:bookmarkStart w:id="13" w:name="_Toc415524200"/>
      <w:r w:rsidRPr="00062255">
        <w:rPr>
          <w:lang w:val="el-GR"/>
        </w:rPr>
        <w:t>Διδακτικές τεχνικές και προσεγγίσεις</w:t>
      </w:r>
      <w:bookmarkEnd w:id="13"/>
    </w:p>
    <w:p w:rsidR="00C02763" w:rsidRPr="00C02763" w:rsidRDefault="00C02763" w:rsidP="00C30D42">
      <w:pPr>
        <w:spacing w:after="0"/>
        <w:rPr>
          <w:lang w:val="el-GR"/>
        </w:rPr>
      </w:pPr>
    </w:p>
    <w:p w:rsidR="005278E5" w:rsidRPr="00891627" w:rsidRDefault="005278E5" w:rsidP="00C30D42">
      <w:pPr>
        <w:pStyle w:val="ListParagraph"/>
        <w:numPr>
          <w:ilvl w:val="0"/>
          <w:numId w:val="3"/>
        </w:numPr>
        <w:spacing w:line="276" w:lineRule="auto"/>
        <w:jc w:val="both"/>
        <w:rPr>
          <w:rFonts w:cs="Arial"/>
          <w:lang w:val="el-GR"/>
        </w:rPr>
      </w:pPr>
      <w:r w:rsidRPr="005278E5">
        <w:rPr>
          <w:rFonts w:cs="Arial"/>
          <w:lang w:val="el-GR"/>
        </w:rPr>
        <w:t>Παιδοκεντρική διδα</w:t>
      </w:r>
      <w:r w:rsidR="0028691E">
        <w:rPr>
          <w:rFonts w:cs="Arial"/>
          <w:lang w:val="el-GR"/>
        </w:rPr>
        <w:t>σκαλία βάση της οποίας οι μαθητές/</w:t>
      </w:r>
      <w:proofErr w:type="spellStart"/>
      <w:r w:rsidR="0028691E">
        <w:rPr>
          <w:rFonts w:cs="Arial"/>
          <w:lang w:val="el-GR"/>
        </w:rPr>
        <w:t>τριες</w:t>
      </w:r>
      <w:proofErr w:type="spellEnd"/>
      <w:r w:rsidRPr="005278E5">
        <w:rPr>
          <w:rFonts w:cs="Arial"/>
          <w:lang w:val="el-GR"/>
        </w:rPr>
        <w:t xml:space="preserve"> έχουν καθοριστικό ρόλο στη διεξαγωγή του μαθήματος</w:t>
      </w:r>
      <w:r w:rsidR="00891627">
        <w:rPr>
          <w:rFonts w:cs="Arial"/>
          <w:lang w:val="el-GR"/>
        </w:rPr>
        <w:t>.</w:t>
      </w:r>
    </w:p>
    <w:p w:rsidR="005278E5" w:rsidRPr="005278E5" w:rsidRDefault="005278E5" w:rsidP="00C30D42">
      <w:pPr>
        <w:pStyle w:val="ListParagraph"/>
        <w:numPr>
          <w:ilvl w:val="0"/>
          <w:numId w:val="3"/>
        </w:numPr>
        <w:spacing w:after="200" w:line="276" w:lineRule="auto"/>
        <w:jc w:val="both"/>
        <w:rPr>
          <w:rFonts w:cs="Arial"/>
          <w:lang w:val="el-GR"/>
        </w:rPr>
      </w:pPr>
      <w:r w:rsidRPr="005278E5">
        <w:rPr>
          <w:rFonts w:cs="Arial"/>
          <w:lang w:val="el-GR"/>
        </w:rPr>
        <w:t>Εποικοδομητικό μάθημα το οποίο χτίζει στ</w:t>
      </w:r>
      <w:r>
        <w:rPr>
          <w:rFonts w:cs="Arial"/>
          <w:lang w:val="el-GR"/>
        </w:rPr>
        <w:t>αδιακά τις γνώσεις των μαθητών</w:t>
      </w:r>
      <w:r w:rsidR="008E2857" w:rsidRPr="008E2857">
        <w:rPr>
          <w:rFonts w:cs="Arial"/>
          <w:lang w:val="el-GR"/>
        </w:rPr>
        <w:t>/</w:t>
      </w:r>
      <w:r w:rsidR="008E2857">
        <w:rPr>
          <w:rFonts w:cs="Arial"/>
          <w:lang w:val="el-GR"/>
        </w:rPr>
        <w:t>τριών</w:t>
      </w:r>
      <w:r w:rsidRPr="005278E5">
        <w:rPr>
          <w:rFonts w:cs="Arial"/>
          <w:lang w:val="el-GR"/>
        </w:rPr>
        <w:t xml:space="preserve"> ξεκινώντας από τις εμπειρίες τους και καταλήγοντας στην κατάκτηση καινούριων γνώσεων.</w:t>
      </w:r>
    </w:p>
    <w:p w:rsidR="005278E5" w:rsidRPr="005278E5" w:rsidRDefault="005278E5" w:rsidP="00C30D42">
      <w:pPr>
        <w:pStyle w:val="ListParagraph"/>
        <w:numPr>
          <w:ilvl w:val="0"/>
          <w:numId w:val="3"/>
        </w:numPr>
        <w:spacing w:after="200" w:line="276" w:lineRule="auto"/>
        <w:jc w:val="both"/>
        <w:rPr>
          <w:rFonts w:cs="Arial"/>
          <w:lang w:val="el-GR"/>
        </w:rPr>
      </w:pPr>
      <w:r>
        <w:rPr>
          <w:rFonts w:cs="Arial"/>
          <w:lang w:val="el-GR"/>
        </w:rPr>
        <w:t>Διαφοροποίηση στη μάθηση με την ανάπτυξη μικτών δραστηριοτήτων που εμπερικλεί</w:t>
      </w:r>
      <w:r w:rsidR="00891627">
        <w:rPr>
          <w:rFonts w:cs="Arial"/>
          <w:lang w:val="el-GR"/>
        </w:rPr>
        <w:t>ουν όλους τους τύπους</w:t>
      </w:r>
      <w:r w:rsidRPr="005278E5">
        <w:rPr>
          <w:rFonts w:cs="Arial"/>
          <w:lang w:val="el-GR"/>
        </w:rPr>
        <w:t xml:space="preserve"> μάθησης (</w:t>
      </w:r>
      <w:r w:rsidR="00891627">
        <w:rPr>
          <w:rFonts w:cs="Arial"/>
          <w:lang w:val="el-GR"/>
        </w:rPr>
        <w:t>ακουστικούς, οπτικούς κ.α.</w:t>
      </w:r>
      <w:r w:rsidRPr="005278E5">
        <w:rPr>
          <w:rFonts w:cs="Arial"/>
          <w:lang w:val="el-GR"/>
        </w:rPr>
        <w:t xml:space="preserve">) ώστε να ανταποκρίνονται σε όλους </w:t>
      </w:r>
      <w:r w:rsidR="008E2857">
        <w:rPr>
          <w:rFonts w:cs="Arial"/>
          <w:lang w:val="el-GR"/>
        </w:rPr>
        <w:t>τους/τις</w:t>
      </w:r>
      <w:r w:rsidRPr="005278E5">
        <w:rPr>
          <w:rFonts w:cs="Arial"/>
          <w:lang w:val="el-GR"/>
        </w:rPr>
        <w:t xml:space="preserve"> μαθητές/</w:t>
      </w:r>
      <w:proofErr w:type="spellStart"/>
      <w:r w:rsidRPr="005278E5">
        <w:rPr>
          <w:rFonts w:cs="Arial"/>
          <w:lang w:val="el-GR"/>
        </w:rPr>
        <w:t>τριες</w:t>
      </w:r>
      <w:proofErr w:type="spellEnd"/>
      <w:r w:rsidRPr="005278E5">
        <w:rPr>
          <w:rFonts w:cs="Arial"/>
          <w:lang w:val="el-GR"/>
        </w:rPr>
        <w:t>.</w:t>
      </w:r>
    </w:p>
    <w:p w:rsidR="005278E5" w:rsidRPr="005278E5" w:rsidRDefault="005278E5" w:rsidP="00C30D42">
      <w:pPr>
        <w:pStyle w:val="ListParagraph"/>
        <w:numPr>
          <w:ilvl w:val="0"/>
          <w:numId w:val="3"/>
        </w:numPr>
        <w:spacing w:line="276" w:lineRule="auto"/>
        <w:jc w:val="both"/>
        <w:rPr>
          <w:rFonts w:cs="Arial"/>
          <w:lang w:val="el-GR"/>
        </w:rPr>
      </w:pPr>
      <w:r w:rsidRPr="005278E5">
        <w:rPr>
          <w:rFonts w:cs="Arial"/>
          <w:lang w:val="el-GR"/>
        </w:rPr>
        <w:t>Διαλεκτική μέθοδος κατά την οποία ο</w:t>
      </w:r>
      <w:r w:rsidR="008E2857">
        <w:rPr>
          <w:rFonts w:cs="Arial"/>
          <w:lang w:val="el-GR"/>
        </w:rPr>
        <w:t>/η</w:t>
      </w:r>
      <w:r w:rsidRPr="005278E5">
        <w:rPr>
          <w:rFonts w:cs="Arial"/>
          <w:lang w:val="el-GR"/>
        </w:rPr>
        <w:t xml:space="preserve"> καθηγητής/</w:t>
      </w:r>
      <w:proofErr w:type="spellStart"/>
      <w:r w:rsidRPr="005278E5">
        <w:rPr>
          <w:rFonts w:cs="Arial"/>
          <w:lang w:val="el-GR"/>
        </w:rPr>
        <w:t>τρια</w:t>
      </w:r>
      <w:proofErr w:type="spellEnd"/>
      <w:r w:rsidRPr="005278E5">
        <w:rPr>
          <w:rFonts w:cs="Arial"/>
          <w:lang w:val="el-GR"/>
        </w:rPr>
        <w:t xml:space="preserve"> καθοδηγεί τη συζήτηση προς μία συγκεκριμένη κατεύθυνση ανάλογα με το στόχο του μαθήματος και ενθαρρύνει την επικοινωνία μεταξύ των μαθητών</w:t>
      </w:r>
      <w:r w:rsidR="008E2857">
        <w:rPr>
          <w:rFonts w:cs="Arial"/>
          <w:lang w:val="el-GR"/>
        </w:rPr>
        <w:t>/τριών</w:t>
      </w:r>
      <w:r w:rsidRPr="005278E5">
        <w:rPr>
          <w:rFonts w:cs="Arial"/>
          <w:lang w:val="el-GR"/>
        </w:rPr>
        <w:t xml:space="preserve"> με ιδεοθύελλα, ανταλλαγή εμπειριών, παρατηρήσεων και έκφραση προσωπικών απόψεων.</w:t>
      </w:r>
    </w:p>
    <w:p w:rsidR="00207B71" w:rsidRDefault="005278E5" w:rsidP="00207B71">
      <w:pPr>
        <w:pStyle w:val="ListParagraph"/>
        <w:numPr>
          <w:ilvl w:val="0"/>
          <w:numId w:val="3"/>
        </w:numPr>
        <w:spacing w:line="276" w:lineRule="auto"/>
        <w:jc w:val="both"/>
        <w:rPr>
          <w:rFonts w:cs="Arial"/>
          <w:lang w:val="el-GR"/>
        </w:rPr>
      </w:pPr>
      <w:proofErr w:type="spellStart"/>
      <w:r w:rsidRPr="005278E5">
        <w:rPr>
          <w:rFonts w:cs="Arial"/>
          <w:lang w:val="el-GR"/>
        </w:rPr>
        <w:lastRenderedPageBreak/>
        <w:t>Ομαδοκεντρική</w:t>
      </w:r>
      <w:proofErr w:type="spellEnd"/>
      <w:r w:rsidRPr="005278E5">
        <w:rPr>
          <w:rFonts w:cs="Arial"/>
          <w:lang w:val="el-GR"/>
        </w:rPr>
        <w:t xml:space="preserve"> προσέγγιση βάση της οποίας οι μαθητές/</w:t>
      </w:r>
      <w:proofErr w:type="spellStart"/>
      <w:r w:rsidRPr="005278E5">
        <w:rPr>
          <w:rFonts w:cs="Arial"/>
          <w:lang w:val="el-GR"/>
        </w:rPr>
        <w:t>τριες</w:t>
      </w:r>
      <w:proofErr w:type="spellEnd"/>
      <w:r w:rsidRPr="005278E5">
        <w:rPr>
          <w:rFonts w:cs="Arial"/>
          <w:lang w:val="el-GR"/>
        </w:rPr>
        <w:t xml:space="preserve"> χωρίζονται σε ομάδες και αλληλεπιδρώντας συζητούν και συναποφασίζουν στην επίλυση διαφόρων ασκήσεων.</w:t>
      </w:r>
      <w:r w:rsidR="00207B71" w:rsidRPr="00207B71">
        <w:rPr>
          <w:rFonts w:cs="Arial"/>
          <w:lang w:val="el-GR"/>
        </w:rPr>
        <w:t xml:space="preserve"> </w:t>
      </w:r>
    </w:p>
    <w:p w:rsidR="00207B71" w:rsidRDefault="00207B71" w:rsidP="00207B71">
      <w:pPr>
        <w:pStyle w:val="ListParagraph"/>
        <w:numPr>
          <w:ilvl w:val="0"/>
          <w:numId w:val="3"/>
        </w:numPr>
        <w:spacing w:line="276" w:lineRule="auto"/>
        <w:jc w:val="both"/>
        <w:rPr>
          <w:rFonts w:cs="Arial"/>
          <w:lang w:val="el-GR"/>
        </w:rPr>
      </w:pPr>
      <w:r>
        <w:rPr>
          <w:rFonts w:cs="Arial"/>
          <w:lang w:val="el-GR"/>
        </w:rPr>
        <w:t>Ανάπτυξη παρατηρητικότητας και ικανότητας συσχετισμού στοιχείων για την εξαγωγή συμπερασμάτων μέσα από δραστηριότητες σύγκρισης.</w:t>
      </w:r>
    </w:p>
    <w:p w:rsidR="00207B71" w:rsidRPr="005278E5" w:rsidRDefault="00207B71" w:rsidP="00207B71">
      <w:pPr>
        <w:pStyle w:val="ListParagraph"/>
        <w:numPr>
          <w:ilvl w:val="0"/>
          <w:numId w:val="3"/>
        </w:numPr>
        <w:spacing w:line="276" w:lineRule="auto"/>
        <w:jc w:val="both"/>
        <w:rPr>
          <w:rFonts w:cs="Arial"/>
          <w:lang w:val="el-GR"/>
        </w:rPr>
      </w:pPr>
      <w:r>
        <w:rPr>
          <w:rFonts w:cs="Arial"/>
          <w:lang w:val="el-GR"/>
        </w:rPr>
        <w:t>Αξιοποίηση του τυχαίου κατά τη διάρκεια της διδασκαλίας και προέκταση των αποριών που γεννώνται στους μαθητές/</w:t>
      </w:r>
      <w:proofErr w:type="spellStart"/>
      <w:r>
        <w:rPr>
          <w:rFonts w:cs="Arial"/>
          <w:lang w:val="el-GR"/>
        </w:rPr>
        <w:t>τριες</w:t>
      </w:r>
      <w:proofErr w:type="spellEnd"/>
      <w:r>
        <w:rPr>
          <w:rFonts w:cs="Arial"/>
          <w:lang w:val="el-GR"/>
        </w:rPr>
        <w:t>.</w:t>
      </w:r>
    </w:p>
    <w:p w:rsidR="00891627" w:rsidRPr="00207B71" w:rsidRDefault="00207B71" w:rsidP="00207B71">
      <w:pPr>
        <w:pStyle w:val="ListParagraph"/>
        <w:numPr>
          <w:ilvl w:val="0"/>
          <w:numId w:val="3"/>
        </w:numPr>
        <w:spacing w:line="276" w:lineRule="auto"/>
        <w:jc w:val="both"/>
        <w:rPr>
          <w:rFonts w:cs="Arial"/>
          <w:lang w:val="el-GR"/>
        </w:rPr>
      </w:pPr>
      <w:r>
        <w:rPr>
          <w:rFonts w:cs="Arial"/>
          <w:lang w:val="el-GR"/>
        </w:rPr>
        <w:t>Βιωματική εφαρμογή των γνώσεων που έχουν αποκτηθεί.</w:t>
      </w:r>
    </w:p>
    <w:p w:rsidR="00891627" w:rsidRDefault="00891627" w:rsidP="00891627">
      <w:pPr>
        <w:pStyle w:val="ListParagraph"/>
        <w:spacing w:line="276" w:lineRule="auto"/>
        <w:rPr>
          <w:rFonts w:cs="Arial"/>
          <w:lang w:val="el-GR"/>
        </w:rPr>
      </w:pPr>
    </w:p>
    <w:p w:rsidR="00542841" w:rsidRDefault="00542841" w:rsidP="00FA4323">
      <w:pPr>
        <w:pStyle w:val="Heading2"/>
        <w:rPr>
          <w:lang w:val="el-GR"/>
        </w:rPr>
      </w:pPr>
      <w:bookmarkStart w:id="14" w:name="_Toc415524201"/>
      <w:r>
        <w:rPr>
          <w:lang w:val="el-GR"/>
        </w:rPr>
        <w:t>Προσ</w:t>
      </w:r>
      <w:r w:rsidR="008D3C28">
        <w:rPr>
          <w:lang w:val="el-GR"/>
        </w:rPr>
        <w:t>έγγιση</w:t>
      </w:r>
      <w:r>
        <w:rPr>
          <w:lang w:val="el-GR"/>
        </w:rPr>
        <w:t xml:space="preserve"> αν</w:t>
      </w:r>
      <w:r w:rsidR="008D3C28">
        <w:rPr>
          <w:lang w:val="el-GR"/>
        </w:rPr>
        <w:t>άπτυξης δράσεων εντός και εκτός της τάξης</w:t>
      </w:r>
      <w:bookmarkEnd w:id="14"/>
    </w:p>
    <w:p w:rsidR="00C02763" w:rsidRPr="00C02763" w:rsidRDefault="00C02763" w:rsidP="00C30D42">
      <w:pPr>
        <w:spacing w:after="0"/>
        <w:rPr>
          <w:lang w:val="el-GR"/>
        </w:rPr>
      </w:pPr>
    </w:p>
    <w:p w:rsidR="00542841" w:rsidRPr="00542841" w:rsidRDefault="00542841" w:rsidP="00C30D42">
      <w:pPr>
        <w:pStyle w:val="ListParagraph"/>
        <w:numPr>
          <w:ilvl w:val="0"/>
          <w:numId w:val="12"/>
        </w:numPr>
        <w:jc w:val="both"/>
        <w:rPr>
          <w:rFonts w:cs="Arial"/>
          <w:lang w:val="el-GR"/>
        </w:rPr>
      </w:pPr>
      <w:r w:rsidRPr="00542841">
        <w:rPr>
          <w:rFonts w:cs="Arial"/>
          <w:lang w:val="el-GR"/>
        </w:rPr>
        <w:t xml:space="preserve">Δραστηριότητες που καταπιάνονται με την ανάπτυξη του κριτικού </w:t>
      </w:r>
      <w:proofErr w:type="spellStart"/>
      <w:r w:rsidRPr="00542841">
        <w:rPr>
          <w:rFonts w:cs="Arial"/>
          <w:lang w:val="el-GR"/>
        </w:rPr>
        <w:t>γραμματισμού</w:t>
      </w:r>
      <w:proofErr w:type="spellEnd"/>
      <w:r w:rsidRPr="00542841">
        <w:rPr>
          <w:rFonts w:cs="Arial"/>
          <w:lang w:val="el-GR"/>
        </w:rPr>
        <w:t>.</w:t>
      </w:r>
    </w:p>
    <w:p w:rsidR="00542841" w:rsidRDefault="00542841" w:rsidP="00C30D42">
      <w:pPr>
        <w:pStyle w:val="ListParagraph"/>
        <w:numPr>
          <w:ilvl w:val="0"/>
          <w:numId w:val="12"/>
        </w:numPr>
        <w:spacing w:line="276" w:lineRule="auto"/>
        <w:jc w:val="both"/>
        <w:rPr>
          <w:rFonts w:cs="Arial"/>
          <w:lang w:val="el-GR"/>
        </w:rPr>
      </w:pPr>
      <w:r w:rsidRPr="00542841">
        <w:rPr>
          <w:rFonts w:cs="Arial"/>
          <w:lang w:val="el-GR"/>
        </w:rPr>
        <w:t>Ανάπτυξη των ικανοτήτων έρευνας και κριτικής σκέψ</w:t>
      </w:r>
      <w:r w:rsidR="00C30D42">
        <w:rPr>
          <w:rFonts w:cs="Arial"/>
          <w:lang w:val="el-GR"/>
        </w:rPr>
        <w:t>ης μέσα από την ανάθεση μικρών εργασιών τύπου έρευνας</w:t>
      </w:r>
      <w:r w:rsidRPr="00542841">
        <w:rPr>
          <w:rFonts w:cs="Arial"/>
          <w:lang w:val="el-GR"/>
        </w:rPr>
        <w:t xml:space="preserve"> (προφορική συνέντευξη, έρευνα στη</w:t>
      </w:r>
      <w:r>
        <w:rPr>
          <w:rFonts w:cs="Arial"/>
          <w:lang w:val="el-GR"/>
        </w:rPr>
        <w:t xml:space="preserve"> βιβλιογραφία και το διαδίκτυο).</w:t>
      </w:r>
    </w:p>
    <w:p w:rsidR="00542841" w:rsidRDefault="00542841" w:rsidP="00C30D42">
      <w:pPr>
        <w:pStyle w:val="ListParagraph"/>
        <w:numPr>
          <w:ilvl w:val="0"/>
          <w:numId w:val="12"/>
        </w:numPr>
        <w:spacing w:line="276" w:lineRule="auto"/>
        <w:jc w:val="both"/>
        <w:rPr>
          <w:rFonts w:cs="Arial"/>
          <w:lang w:val="el-GR"/>
        </w:rPr>
      </w:pPr>
      <w:r w:rsidRPr="00542841">
        <w:rPr>
          <w:rFonts w:cs="Arial"/>
          <w:lang w:val="el-GR"/>
        </w:rPr>
        <w:t xml:space="preserve">Εκμάθηση μέσα από την πρακτική ενασχόληση με το θέμα κατά τη διάρκεια του μαθήματος. </w:t>
      </w:r>
    </w:p>
    <w:p w:rsidR="00542841" w:rsidRDefault="00542841" w:rsidP="00C30D42">
      <w:pPr>
        <w:pStyle w:val="ListParagraph"/>
        <w:numPr>
          <w:ilvl w:val="0"/>
          <w:numId w:val="12"/>
        </w:numPr>
        <w:spacing w:line="276" w:lineRule="auto"/>
        <w:jc w:val="both"/>
        <w:rPr>
          <w:rFonts w:cs="Arial"/>
          <w:lang w:val="el-GR"/>
        </w:rPr>
      </w:pPr>
      <w:r w:rsidRPr="00542841">
        <w:rPr>
          <w:rFonts w:cs="Arial"/>
          <w:lang w:val="el-GR"/>
        </w:rPr>
        <w:t>Αφομοίωση εννοιών και ανάπτυξη πα</w:t>
      </w:r>
      <w:r w:rsidR="00395647">
        <w:rPr>
          <w:rFonts w:cs="Arial"/>
          <w:lang w:val="el-GR"/>
        </w:rPr>
        <w:t>ρατηρητικότητας μέσα από ομαδικά</w:t>
      </w:r>
      <w:r w:rsidRPr="00542841">
        <w:rPr>
          <w:rFonts w:cs="Arial"/>
          <w:lang w:val="el-GR"/>
        </w:rPr>
        <w:t xml:space="preserve"> παιχνίδι</w:t>
      </w:r>
      <w:r w:rsidR="00395647">
        <w:rPr>
          <w:rFonts w:cs="Arial"/>
          <w:lang w:val="el-GR"/>
        </w:rPr>
        <w:t>α</w:t>
      </w:r>
      <w:r w:rsidRPr="00542841">
        <w:rPr>
          <w:rFonts w:cs="Arial"/>
          <w:lang w:val="el-GR"/>
        </w:rPr>
        <w:t xml:space="preserve"> με οπτικοακουστικά μέσα.</w:t>
      </w:r>
    </w:p>
    <w:p w:rsidR="00CC782F" w:rsidRDefault="00542841" w:rsidP="00C30D42">
      <w:pPr>
        <w:pStyle w:val="ListParagraph"/>
        <w:numPr>
          <w:ilvl w:val="0"/>
          <w:numId w:val="12"/>
        </w:numPr>
        <w:spacing w:line="276" w:lineRule="auto"/>
        <w:jc w:val="both"/>
        <w:rPr>
          <w:rFonts w:cs="Arial"/>
          <w:lang w:val="el-GR"/>
        </w:rPr>
      </w:pPr>
      <w:r w:rsidRPr="00542841">
        <w:rPr>
          <w:rFonts w:cs="Arial"/>
          <w:lang w:val="el-GR"/>
        </w:rPr>
        <w:t>Παραγωγή γραπτού λόγου κατά τη συμπλήρωση φύλλων εργασίας.</w:t>
      </w:r>
    </w:p>
    <w:p w:rsidR="00C02763" w:rsidRPr="00162676" w:rsidRDefault="00C02763" w:rsidP="00C02763">
      <w:pPr>
        <w:pStyle w:val="ListParagraph"/>
        <w:spacing w:line="276" w:lineRule="auto"/>
        <w:rPr>
          <w:rFonts w:cs="Arial"/>
          <w:lang w:val="el-GR"/>
        </w:rPr>
      </w:pPr>
    </w:p>
    <w:p w:rsidR="00062255" w:rsidRDefault="00062255" w:rsidP="00891627">
      <w:pPr>
        <w:pStyle w:val="Heading2"/>
        <w:spacing w:line="276" w:lineRule="auto"/>
        <w:rPr>
          <w:lang w:val="el-GR"/>
        </w:rPr>
      </w:pPr>
      <w:bookmarkStart w:id="15" w:name="_Toc415524202"/>
      <w:r w:rsidRPr="00062255">
        <w:rPr>
          <w:lang w:val="el-GR"/>
        </w:rPr>
        <w:t>Εποπτικά και διδακτικά μέσα</w:t>
      </w:r>
      <w:bookmarkEnd w:id="15"/>
    </w:p>
    <w:p w:rsidR="00C02763" w:rsidRPr="00C02763" w:rsidRDefault="00C02763" w:rsidP="00C30D42">
      <w:pPr>
        <w:spacing w:after="0"/>
        <w:jc w:val="both"/>
        <w:rPr>
          <w:lang w:val="el-GR"/>
        </w:rPr>
      </w:pPr>
    </w:p>
    <w:p w:rsidR="00062255" w:rsidRPr="00062255" w:rsidRDefault="00062255" w:rsidP="00C30D42">
      <w:pPr>
        <w:numPr>
          <w:ilvl w:val="0"/>
          <w:numId w:val="5"/>
        </w:numPr>
        <w:spacing w:line="240" w:lineRule="auto"/>
        <w:jc w:val="both"/>
        <w:rPr>
          <w:lang w:val="el-GR"/>
        </w:rPr>
      </w:pPr>
      <w:r w:rsidRPr="00062255">
        <w:rPr>
          <w:lang w:val="el-GR"/>
        </w:rPr>
        <w:t>Πίνακας</w:t>
      </w:r>
    </w:p>
    <w:p w:rsidR="00062255" w:rsidRPr="00062255" w:rsidRDefault="00062255" w:rsidP="00C30D42">
      <w:pPr>
        <w:numPr>
          <w:ilvl w:val="0"/>
          <w:numId w:val="5"/>
        </w:numPr>
        <w:spacing w:line="240" w:lineRule="auto"/>
        <w:jc w:val="both"/>
        <w:rPr>
          <w:lang w:val="el-GR"/>
        </w:rPr>
      </w:pPr>
      <w:r w:rsidRPr="00062255">
        <w:rPr>
          <w:lang w:val="el-GR"/>
        </w:rPr>
        <w:t xml:space="preserve">Παρουσίαση </w:t>
      </w:r>
      <w:r w:rsidRPr="00062255">
        <w:rPr>
          <w:lang w:val="en-US"/>
        </w:rPr>
        <w:t>Power</w:t>
      </w:r>
      <w:r w:rsidRPr="00062255">
        <w:rPr>
          <w:lang w:val="el-GR"/>
        </w:rPr>
        <w:t xml:space="preserve"> </w:t>
      </w:r>
      <w:r w:rsidRPr="00062255">
        <w:rPr>
          <w:lang w:val="en-US"/>
        </w:rPr>
        <w:t>Point</w:t>
      </w:r>
      <w:r w:rsidRPr="00062255">
        <w:rPr>
          <w:lang w:val="el-GR"/>
        </w:rPr>
        <w:t>, προβολή στην τάξη</w:t>
      </w:r>
    </w:p>
    <w:p w:rsidR="00062255" w:rsidRPr="00062255" w:rsidRDefault="00062255" w:rsidP="00C30D42">
      <w:pPr>
        <w:numPr>
          <w:ilvl w:val="0"/>
          <w:numId w:val="5"/>
        </w:numPr>
        <w:spacing w:line="240" w:lineRule="auto"/>
        <w:jc w:val="both"/>
        <w:rPr>
          <w:lang w:val="el-GR"/>
        </w:rPr>
      </w:pPr>
      <w:r w:rsidRPr="00062255">
        <w:rPr>
          <w:lang w:val="el-GR"/>
        </w:rPr>
        <w:t>Υπολογιστές και πρόσβαση στο διαδίκτυο</w:t>
      </w:r>
    </w:p>
    <w:p w:rsidR="00062255" w:rsidRPr="00062255" w:rsidRDefault="00062255" w:rsidP="00C30D42">
      <w:pPr>
        <w:numPr>
          <w:ilvl w:val="0"/>
          <w:numId w:val="5"/>
        </w:numPr>
        <w:spacing w:line="240" w:lineRule="auto"/>
        <w:jc w:val="both"/>
        <w:rPr>
          <w:lang w:val="el-GR"/>
        </w:rPr>
      </w:pPr>
      <w:r w:rsidRPr="00062255">
        <w:rPr>
          <w:lang w:val="el-GR"/>
        </w:rPr>
        <w:t>Υλικό από το Μουσείο Κυπριακών Τροφίμων και Διατροφής</w:t>
      </w:r>
      <w:r w:rsidR="00C30D42">
        <w:rPr>
          <w:lang w:val="el-GR"/>
        </w:rPr>
        <w:t xml:space="preserve"> και τη </w:t>
      </w:r>
      <w:proofErr w:type="spellStart"/>
      <w:r w:rsidR="00C30D42">
        <w:rPr>
          <w:lang w:val="en-US"/>
        </w:rPr>
        <w:t>Europeana</w:t>
      </w:r>
      <w:proofErr w:type="spellEnd"/>
      <w:r w:rsidR="00395647">
        <w:rPr>
          <w:lang w:val="el-GR"/>
        </w:rPr>
        <w:t xml:space="preserve"> </w:t>
      </w:r>
    </w:p>
    <w:p w:rsidR="00062255" w:rsidRPr="00062255" w:rsidRDefault="00395647" w:rsidP="00C30D42">
      <w:pPr>
        <w:numPr>
          <w:ilvl w:val="0"/>
          <w:numId w:val="5"/>
        </w:numPr>
        <w:spacing w:line="240" w:lineRule="auto"/>
        <w:jc w:val="both"/>
        <w:rPr>
          <w:lang w:val="el-GR"/>
        </w:rPr>
      </w:pPr>
      <w:r>
        <w:rPr>
          <w:lang w:val="el-GR"/>
        </w:rPr>
        <w:t xml:space="preserve">Φύλλα εργασίας </w:t>
      </w:r>
    </w:p>
    <w:p w:rsidR="00FA4323" w:rsidRDefault="00062255" w:rsidP="00C30D42">
      <w:pPr>
        <w:numPr>
          <w:ilvl w:val="0"/>
          <w:numId w:val="5"/>
        </w:numPr>
        <w:spacing w:line="240" w:lineRule="auto"/>
        <w:jc w:val="both"/>
        <w:rPr>
          <w:lang w:val="el-GR"/>
        </w:rPr>
      </w:pPr>
      <w:r w:rsidRPr="00062255">
        <w:rPr>
          <w:lang w:val="el-GR"/>
        </w:rPr>
        <w:t>Εξοπλισμός κουζίνας και υλικά παρασκευής/τρόφιμα</w:t>
      </w:r>
      <w:r w:rsidR="009C7068">
        <w:rPr>
          <w:lang w:val="el-GR"/>
        </w:rPr>
        <w:t xml:space="preserve"> για πρακτική εργασία.</w:t>
      </w:r>
      <w:r w:rsidR="00FA4323">
        <w:rPr>
          <w:lang w:val="el-GR"/>
        </w:rPr>
        <w:t xml:space="preserve"> </w:t>
      </w:r>
    </w:p>
    <w:p w:rsidR="00FA4323" w:rsidRDefault="00FA4323" w:rsidP="00C30D42">
      <w:pPr>
        <w:spacing w:line="276" w:lineRule="auto"/>
        <w:jc w:val="both"/>
        <w:rPr>
          <w:lang w:val="el-GR"/>
        </w:rPr>
      </w:pPr>
    </w:p>
    <w:p w:rsidR="00103782" w:rsidRDefault="00103782" w:rsidP="00C30D42">
      <w:pPr>
        <w:pStyle w:val="Heading2"/>
        <w:spacing w:line="240" w:lineRule="auto"/>
        <w:jc w:val="both"/>
        <w:rPr>
          <w:lang w:val="el-GR"/>
        </w:rPr>
      </w:pPr>
      <w:bookmarkStart w:id="16" w:name="_Toc415524203"/>
      <w:r w:rsidRPr="00062255">
        <w:rPr>
          <w:lang w:val="el-GR"/>
        </w:rPr>
        <w:lastRenderedPageBreak/>
        <w:t>Εργασίες για το σπίτι</w:t>
      </w:r>
      <w:bookmarkEnd w:id="16"/>
    </w:p>
    <w:p w:rsidR="00103782" w:rsidRPr="00062255" w:rsidRDefault="00103782" w:rsidP="00C30D42">
      <w:pPr>
        <w:spacing w:after="0" w:line="240" w:lineRule="auto"/>
        <w:jc w:val="both"/>
        <w:rPr>
          <w:lang w:val="el-GR"/>
        </w:rPr>
      </w:pPr>
    </w:p>
    <w:p w:rsidR="00103782" w:rsidRPr="00062255" w:rsidRDefault="00F84467" w:rsidP="00C30D42">
      <w:pPr>
        <w:spacing w:line="240" w:lineRule="auto"/>
        <w:jc w:val="both"/>
        <w:rPr>
          <w:lang w:val="el-GR"/>
        </w:rPr>
      </w:pPr>
      <w:r>
        <w:rPr>
          <w:lang w:val="el-GR"/>
        </w:rPr>
        <w:t xml:space="preserve">Ανάθεση </w:t>
      </w:r>
      <w:r w:rsidR="00C30D42">
        <w:rPr>
          <w:lang w:val="el-GR"/>
        </w:rPr>
        <w:t xml:space="preserve">δύο </w:t>
      </w:r>
      <w:r>
        <w:rPr>
          <w:lang w:val="el-GR"/>
        </w:rPr>
        <w:t>μικρών ατομικών</w:t>
      </w:r>
      <w:r w:rsidR="0028691E">
        <w:rPr>
          <w:lang w:val="el-GR"/>
        </w:rPr>
        <w:t>/ομαδικών</w:t>
      </w:r>
      <w:r w:rsidR="00C30D42">
        <w:rPr>
          <w:lang w:val="el-GR"/>
        </w:rPr>
        <w:t xml:space="preserve"> εργασιών τύπου έρευνας</w:t>
      </w:r>
      <w:r w:rsidR="00103782" w:rsidRPr="00062255">
        <w:rPr>
          <w:lang w:val="el-GR"/>
        </w:rPr>
        <w:t xml:space="preserve"> για παρουσίαση στην τάξη.</w:t>
      </w:r>
      <w:r w:rsidR="0063270C">
        <w:rPr>
          <w:lang w:val="el-GR"/>
        </w:rPr>
        <w:t xml:space="preserve"> </w:t>
      </w:r>
    </w:p>
    <w:p w:rsidR="00103782" w:rsidRPr="00062255" w:rsidRDefault="00103782" w:rsidP="00C30D42">
      <w:pPr>
        <w:spacing w:line="276" w:lineRule="auto"/>
        <w:jc w:val="both"/>
        <w:rPr>
          <w:b/>
          <w:lang w:val="el-GR"/>
        </w:rPr>
      </w:pPr>
    </w:p>
    <w:p w:rsidR="00103782" w:rsidRDefault="00103782" w:rsidP="00C30D42">
      <w:pPr>
        <w:pStyle w:val="Heading2"/>
        <w:spacing w:line="276" w:lineRule="auto"/>
        <w:jc w:val="both"/>
        <w:rPr>
          <w:lang w:val="el-GR"/>
        </w:rPr>
      </w:pPr>
      <w:bookmarkStart w:id="17" w:name="_Toc415524204"/>
      <w:r w:rsidRPr="00062255">
        <w:rPr>
          <w:lang w:val="el-GR"/>
        </w:rPr>
        <w:t>Πλαίσιο αξιολόγησης των μαθητών</w:t>
      </w:r>
      <w:bookmarkEnd w:id="17"/>
    </w:p>
    <w:p w:rsidR="00C02763" w:rsidRPr="00C02763" w:rsidRDefault="00C02763" w:rsidP="00C30D42">
      <w:pPr>
        <w:spacing w:after="0"/>
        <w:jc w:val="both"/>
        <w:rPr>
          <w:lang w:val="el-GR"/>
        </w:rPr>
      </w:pPr>
    </w:p>
    <w:p w:rsidR="00EB6CAB" w:rsidRPr="00EB6CAB" w:rsidRDefault="00103782" w:rsidP="00EB6CAB">
      <w:pPr>
        <w:pStyle w:val="ListParagraph"/>
        <w:numPr>
          <w:ilvl w:val="0"/>
          <w:numId w:val="15"/>
        </w:numPr>
        <w:spacing w:line="276" w:lineRule="auto"/>
        <w:jc w:val="both"/>
        <w:rPr>
          <w:lang w:val="el-GR"/>
        </w:rPr>
      </w:pPr>
      <w:r w:rsidRPr="008C2634">
        <w:rPr>
          <w:lang w:val="el-GR"/>
        </w:rPr>
        <w:t xml:space="preserve">Διαδραστικό παιχνίδι </w:t>
      </w:r>
      <w:r w:rsidR="00A83810">
        <w:rPr>
          <w:lang w:val="el-GR"/>
        </w:rPr>
        <w:t>τύπου «Ε</w:t>
      </w:r>
      <w:r w:rsidR="008C2634">
        <w:rPr>
          <w:lang w:val="el-GR"/>
        </w:rPr>
        <w:t xml:space="preserve">κατομμυριούχος» </w:t>
      </w:r>
      <w:r w:rsidRPr="008C2634">
        <w:rPr>
          <w:lang w:val="el-GR"/>
        </w:rPr>
        <w:t xml:space="preserve">με </w:t>
      </w:r>
      <w:r w:rsidR="008C2634" w:rsidRPr="008C2634">
        <w:rPr>
          <w:lang w:val="el-GR"/>
        </w:rPr>
        <w:t xml:space="preserve">ερωτήσεις σχετικά με την ορολογία και το περιεχόμενο του παραδοσιακού προγεύματος. </w:t>
      </w:r>
    </w:p>
    <w:p w:rsidR="008C2634" w:rsidRDefault="001E05C3" w:rsidP="00EB6CAB">
      <w:pPr>
        <w:pStyle w:val="ListParagraph"/>
        <w:numPr>
          <w:ilvl w:val="0"/>
          <w:numId w:val="15"/>
        </w:numPr>
        <w:spacing w:line="276" w:lineRule="auto"/>
        <w:jc w:val="both"/>
        <w:rPr>
          <w:lang w:val="el-GR"/>
        </w:rPr>
      </w:pPr>
      <w:r>
        <w:rPr>
          <w:lang w:val="el-GR"/>
        </w:rPr>
        <w:t>Αλληλεπίδραση σε κάθε στάδιο</w:t>
      </w:r>
      <w:r w:rsidR="008C2634">
        <w:rPr>
          <w:lang w:val="el-GR"/>
        </w:rPr>
        <w:t xml:space="preserve"> και ανατροφοδ</w:t>
      </w:r>
      <w:r w:rsidR="00EB6CAB">
        <w:rPr>
          <w:lang w:val="el-GR"/>
        </w:rPr>
        <w:t>ότηση από τον εκπαιδευτικό</w:t>
      </w:r>
      <w:r w:rsidR="008C2634">
        <w:rPr>
          <w:lang w:val="el-GR"/>
        </w:rPr>
        <w:t xml:space="preserve"> κυρίως στις ομαδικές εργασίες με ερωτήσεις τύπου «Τι άλλα σημεία μπορείτε να εντοπίσετε;», «Τι άλλο σας έρχεται στο μυαλό;» κ.α.</w:t>
      </w:r>
    </w:p>
    <w:p w:rsidR="00EB6CAB" w:rsidRDefault="00EB6CAB" w:rsidP="00EB6CAB">
      <w:pPr>
        <w:pStyle w:val="ListParagraph"/>
        <w:numPr>
          <w:ilvl w:val="0"/>
          <w:numId w:val="15"/>
        </w:numPr>
        <w:spacing w:line="276" w:lineRule="auto"/>
        <w:jc w:val="both"/>
        <w:rPr>
          <w:lang w:val="el-GR"/>
        </w:rPr>
      </w:pPr>
      <w:r>
        <w:rPr>
          <w:lang w:val="el-GR"/>
        </w:rPr>
        <w:t>Ερωτήσεις αξιολόγησης/ανακεφαλαίωσης στο τέλος κάθε εν</w:t>
      </w:r>
      <w:r w:rsidR="001E05C3">
        <w:rPr>
          <w:lang w:val="el-GR"/>
        </w:rPr>
        <w:t>ότητας με ερωτήσεις τύπου «Πώς τα πήγατε;», «Τι μάθατε σήμερα;» κ.α.</w:t>
      </w: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0315E3">
      <w:pPr>
        <w:spacing w:line="276" w:lineRule="auto"/>
        <w:jc w:val="both"/>
        <w:rPr>
          <w:lang w:val="el-GR"/>
        </w:rPr>
      </w:pPr>
    </w:p>
    <w:p w:rsidR="000315E3" w:rsidRDefault="000315E3" w:rsidP="00FA4323">
      <w:pPr>
        <w:pStyle w:val="Heading2"/>
        <w:rPr>
          <w:lang w:val="el-GR"/>
        </w:rPr>
      </w:pPr>
      <w:bookmarkStart w:id="18" w:name="_Toc415524205"/>
      <w:r>
        <w:rPr>
          <w:lang w:val="el-GR"/>
        </w:rPr>
        <w:lastRenderedPageBreak/>
        <w:t>ΜΕΡΟΣ Β</w:t>
      </w:r>
    </w:p>
    <w:p w:rsidR="000315E3" w:rsidRPr="000315E3" w:rsidRDefault="000315E3" w:rsidP="000315E3">
      <w:pPr>
        <w:rPr>
          <w:lang w:val="el-GR"/>
        </w:rPr>
      </w:pPr>
    </w:p>
    <w:p w:rsidR="00FA4323" w:rsidRDefault="00FA4323" w:rsidP="00FA4323">
      <w:pPr>
        <w:pStyle w:val="Heading2"/>
        <w:rPr>
          <w:lang w:val="el-GR"/>
        </w:rPr>
      </w:pPr>
      <w:r w:rsidRPr="00FA4323">
        <w:rPr>
          <w:lang w:val="el-GR"/>
        </w:rPr>
        <w:t>Χρονοπρογραμματισμός διδασκαλίας, διαδικασία και πλαίσιο εφαρμογής των διδακτικών τεχνικών και προσεγγίσεων</w:t>
      </w:r>
      <w:bookmarkEnd w:id="18"/>
    </w:p>
    <w:p w:rsidR="00FA4323" w:rsidRPr="00FA4323" w:rsidRDefault="00FA4323" w:rsidP="00FA4323">
      <w:pPr>
        <w:rPr>
          <w:lang w:val="el-GR"/>
        </w:rPr>
      </w:pPr>
    </w:p>
    <w:p w:rsidR="00062255" w:rsidRPr="00C02763" w:rsidRDefault="00062255" w:rsidP="00891627">
      <w:pPr>
        <w:spacing w:line="276" w:lineRule="auto"/>
        <w:rPr>
          <w:lang w:val="el-GR"/>
        </w:rPr>
      </w:pPr>
      <w:r w:rsidRPr="00BA04F4">
        <w:rPr>
          <w:u w:val="single"/>
          <w:lang w:val="el-GR"/>
        </w:rPr>
        <w:t>Διάρκεια διδασκαλίας</w:t>
      </w:r>
      <w:r w:rsidR="00C02763">
        <w:rPr>
          <w:lang w:val="el-GR"/>
        </w:rPr>
        <w:t xml:space="preserve">: 4 διδακτικές περίοδοι </w:t>
      </w:r>
    </w:p>
    <w:p w:rsidR="00062255" w:rsidRDefault="00062255" w:rsidP="00FA4323">
      <w:pPr>
        <w:spacing w:line="276" w:lineRule="auto"/>
        <w:jc w:val="both"/>
        <w:rPr>
          <w:lang w:val="el-GR"/>
        </w:rPr>
      </w:pPr>
      <w:r w:rsidRPr="00062255">
        <w:rPr>
          <w:lang w:val="el-GR"/>
        </w:rPr>
        <w:t xml:space="preserve">Το μάθημα διαιρείται σε τέσσερις διαφορετικές ενότητες οι οποίες θα αναπτυχθούν στις τέσσερις </w:t>
      </w:r>
      <w:r w:rsidR="009C7068">
        <w:rPr>
          <w:lang w:val="el-GR"/>
        </w:rPr>
        <w:t xml:space="preserve">διδακτικές </w:t>
      </w:r>
      <w:r w:rsidRPr="00062255">
        <w:rPr>
          <w:lang w:val="el-GR"/>
        </w:rPr>
        <w:t>περιόδους αντίστοιχα. Κάθε ενότητα θα πραγματεύεται μία διαφορετική πτυχή του θέματος.</w:t>
      </w:r>
    </w:p>
    <w:p w:rsidR="00525AD2" w:rsidRPr="00062255" w:rsidRDefault="00525AD2" w:rsidP="00FA4323">
      <w:pPr>
        <w:spacing w:line="276" w:lineRule="auto"/>
        <w:jc w:val="both"/>
        <w:rPr>
          <w:lang w:val="el-GR"/>
        </w:rPr>
      </w:pPr>
    </w:p>
    <w:p w:rsidR="00062255" w:rsidRPr="00062255" w:rsidRDefault="00062255" w:rsidP="00FA4323">
      <w:pPr>
        <w:spacing w:line="276" w:lineRule="auto"/>
        <w:jc w:val="both"/>
        <w:rPr>
          <w:lang w:val="el-GR"/>
        </w:rPr>
      </w:pPr>
      <w:bookmarkStart w:id="19" w:name="_Toc415524206"/>
      <w:r w:rsidRPr="00B665F9">
        <w:rPr>
          <w:rStyle w:val="Heading3Char"/>
          <w:lang w:val="el-GR"/>
        </w:rPr>
        <w:t>Ενότητα α:</w:t>
      </w:r>
      <w:bookmarkEnd w:id="19"/>
      <w:r w:rsidRPr="00062255">
        <w:rPr>
          <w:lang w:val="el-GR"/>
        </w:rPr>
        <w:t xml:space="preserve"> </w:t>
      </w:r>
      <w:r w:rsidR="005E3B40" w:rsidRPr="001A750D">
        <w:rPr>
          <w:i/>
          <w:lang w:val="el-GR"/>
        </w:rPr>
        <w:t>Εισαγωγή στο θέμα. Οι μαθητές/</w:t>
      </w:r>
      <w:proofErr w:type="spellStart"/>
      <w:r w:rsidR="005E3B40" w:rsidRPr="001A750D">
        <w:rPr>
          <w:i/>
          <w:lang w:val="el-GR"/>
        </w:rPr>
        <w:t>τριες</w:t>
      </w:r>
      <w:proofErr w:type="spellEnd"/>
      <w:r w:rsidR="005E3B40" w:rsidRPr="001A750D">
        <w:rPr>
          <w:i/>
          <w:lang w:val="el-GR"/>
        </w:rPr>
        <w:t xml:space="preserve"> συνοψίζουν το περιεχόμενο του σύγχρονου προγεύματος με βάση τις εμπειρίες και τις γνώσεις τους. Τοποθετο</w:t>
      </w:r>
      <w:r w:rsidR="00D6676C" w:rsidRPr="001A750D">
        <w:rPr>
          <w:i/>
          <w:lang w:val="el-GR"/>
        </w:rPr>
        <w:t>ύν τα τρόφιμα που αποτελούν το</w:t>
      </w:r>
      <w:r w:rsidR="005E3B40" w:rsidRPr="001A750D">
        <w:rPr>
          <w:i/>
          <w:lang w:val="el-GR"/>
        </w:rPr>
        <w:t xml:space="preserve"> σ</w:t>
      </w:r>
      <w:r w:rsidR="00D6676C" w:rsidRPr="001A750D">
        <w:rPr>
          <w:i/>
          <w:lang w:val="el-GR"/>
        </w:rPr>
        <w:t>ύγχρονο πρόγευμα</w:t>
      </w:r>
      <w:r w:rsidR="00E7542E">
        <w:rPr>
          <w:i/>
          <w:lang w:val="el-GR"/>
        </w:rPr>
        <w:t xml:space="preserve"> στην </w:t>
      </w:r>
      <w:r w:rsidR="00283499" w:rsidRPr="001A750D">
        <w:rPr>
          <w:i/>
          <w:lang w:val="el-GR"/>
        </w:rPr>
        <w:t>Πυραμίδα</w:t>
      </w:r>
      <w:r w:rsidR="00E7542E">
        <w:rPr>
          <w:i/>
          <w:lang w:val="el-GR"/>
        </w:rPr>
        <w:t xml:space="preserve"> Μεσογειακής Διατροφής</w:t>
      </w:r>
      <w:r w:rsidR="00283499" w:rsidRPr="001A750D">
        <w:rPr>
          <w:i/>
          <w:lang w:val="el-GR"/>
        </w:rPr>
        <w:t>. Εντοπίζουν ποια από αυτ</w:t>
      </w:r>
      <w:r w:rsidR="00D6676C" w:rsidRPr="001A750D">
        <w:rPr>
          <w:i/>
          <w:lang w:val="el-GR"/>
        </w:rPr>
        <w:t>ά τα τρόφιμα</w:t>
      </w:r>
      <w:r w:rsidR="00283499" w:rsidRPr="001A750D">
        <w:rPr>
          <w:i/>
          <w:lang w:val="el-GR"/>
        </w:rPr>
        <w:t xml:space="preserve"> θα </w:t>
      </w:r>
      <w:r w:rsidR="005272F0">
        <w:rPr>
          <w:i/>
          <w:lang w:val="el-GR"/>
        </w:rPr>
        <w:t>μπορούσαν να χαρ</w:t>
      </w:r>
      <w:r w:rsidR="001C3625">
        <w:rPr>
          <w:i/>
          <w:lang w:val="el-GR"/>
        </w:rPr>
        <w:t xml:space="preserve">ακτηριστούν ως ‘κυπριακά </w:t>
      </w:r>
      <w:r w:rsidR="00283499" w:rsidRPr="001A750D">
        <w:rPr>
          <w:i/>
          <w:lang w:val="el-GR"/>
        </w:rPr>
        <w:t>παραδοσιακά’.</w:t>
      </w:r>
      <w:r w:rsidR="00667B76">
        <w:rPr>
          <w:i/>
          <w:lang w:val="el-GR"/>
        </w:rPr>
        <w:t xml:space="preserve"> </w:t>
      </w:r>
      <w:r w:rsidR="00C02763">
        <w:rPr>
          <w:i/>
          <w:lang w:val="el-GR"/>
        </w:rPr>
        <w:t>Διάρκεια 45’.</w:t>
      </w:r>
    </w:p>
    <w:p w:rsidR="00667B76" w:rsidRDefault="00667B76" w:rsidP="00103782">
      <w:pPr>
        <w:spacing w:line="276" w:lineRule="auto"/>
        <w:jc w:val="both"/>
        <w:rPr>
          <w:u w:val="single"/>
          <w:lang w:val="el-GR"/>
        </w:rPr>
      </w:pPr>
    </w:p>
    <w:p w:rsidR="00BA04F4" w:rsidRPr="00D6676C" w:rsidRDefault="00FA4323" w:rsidP="00103782">
      <w:pPr>
        <w:spacing w:line="276" w:lineRule="auto"/>
        <w:jc w:val="both"/>
        <w:rPr>
          <w:lang w:val="el-GR"/>
        </w:rPr>
      </w:pPr>
      <w:r w:rsidRPr="00BA04F4">
        <w:rPr>
          <w:u w:val="single"/>
          <w:lang w:val="el-GR"/>
        </w:rPr>
        <w:t>Προετοιμασία μαθήματος</w:t>
      </w:r>
      <w:r>
        <w:rPr>
          <w:lang w:val="el-GR"/>
        </w:rPr>
        <w:t xml:space="preserve">: </w:t>
      </w:r>
    </w:p>
    <w:p w:rsidR="00E7542E" w:rsidRDefault="00E7542E" w:rsidP="00E7542E">
      <w:pPr>
        <w:pStyle w:val="ListParagraph"/>
        <w:numPr>
          <w:ilvl w:val="0"/>
          <w:numId w:val="13"/>
        </w:numPr>
        <w:spacing w:line="276" w:lineRule="auto"/>
        <w:jc w:val="both"/>
        <w:rPr>
          <w:lang w:val="el-GR"/>
        </w:rPr>
      </w:pPr>
      <w:r>
        <w:rPr>
          <w:lang w:val="el-GR"/>
        </w:rPr>
        <w:t>Η τάξη χωρίζεται</w:t>
      </w:r>
      <w:r w:rsidRPr="00BA04F4">
        <w:rPr>
          <w:lang w:val="el-GR"/>
        </w:rPr>
        <w:t xml:space="preserve"> σε</w:t>
      </w:r>
      <w:r>
        <w:rPr>
          <w:lang w:val="el-GR"/>
        </w:rPr>
        <w:t xml:space="preserve"> πέντε</w:t>
      </w:r>
      <w:r w:rsidRPr="00BA04F4">
        <w:rPr>
          <w:lang w:val="el-GR"/>
        </w:rPr>
        <w:t xml:space="preserve"> ομά</w:t>
      </w:r>
      <w:r>
        <w:rPr>
          <w:lang w:val="el-GR"/>
        </w:rPr>
        <w:t>δες των τεσσάρων ή πέντε μαθητών/τριών</w:t>
      </w:r>
      <w:r>
        <w:rPr>
          <w:rStyle w:val="FootnoteReference"/>
          <w:lang w:val="el-GR"/>
        </w:rPr>
        <w:footnoteReference w:id="1"/>
      </w:r>
      <w:r w:rsidRPr="00BA04F4">
        <w:rPr>
          <w:lang w:val="el-GR"/>
        </w:rPr>
        <w:t xml:space="preserve">. </w:t>
      </w:r>
    </w:p>
    <w:p w:rsidR="00E7542E" w:rsidRPr="00E7542E" w:rsidRDefault="00E7542E" w:rsidP="00E7542E">
      <w:pPr>
        <w:pStyle w:val="ListParagraph"/>
        <w:numPr>
          <w:ilvl w:val="0"/>
          <w:numId w:val="13"/>
        </w:numPr>
        <w:spacing w:line="276" w:lineRule="auto"/>
        <w:jc w:val="both"/>
        <w:rPr>
          <w:lang w:val="el-GR"/>
        </w:rPr>
      </w:pPr>
      <w:r>
        <w:rPr>
          <w:lang w:val="el-GR"/>
        </w:rPr>
        <w:t>Κάθε ομάδα ορίζει το δικό της αρχηγό</w:t>
      </w:r>
      <w:r>
        <w:rPr>
          <w:rStyle w:val="FootnoteReference"/>
          <w:lang w:val="el-GR"/>
        </w:rPr>
        <w:footnoteReference w:id="2"/>
      </w:r>
      <w:r>
        <w:rPr>
          <w:lang w:val="el-GR"/>
        </w:rPr>
        <w:t>.</w:t>
      </w:r>
    </w:p>
    <w:p w:rsidR="00392924" w:rsidRDefault="00C30D42" w:rsidP="00424A07">
      <w:pPr>
        <w:pStyle w:val="ListParagraph"/>
        <w:numPr>
          <w:ilvl w:val="0"/>
          <w:numId w:val="13"/>
        </w:numPr>
        <w:spacing w:line="276" w:lineRule="auto"/>
        <w:jc w:val="both"/>
        <w:rPr>
          <w:lang w:val="el-GR"/>
        </w:rPr>
      </w:pPr>
      <w:r>
        <w:rPr>
          <w:lang w:val="el-GR"/>
        </w:rPr>
        <w:t>Ο πρώτος πίνακας είναι χωρισμένος</w:t>
      </w:r>
      <w:r w:rsidR="00511DC1">
        <w:rPr>
          <w:lang w:val="el-GR"/>
        </w:rPr>
        <w:t xml:space="preserve"> σε πέντε </w:t>
      </w:r>
      <w:r w:rsidR="004D4A82">
        <w:rPr>
          <w:lang w:val="el-GR"/>
        </w:rPr>
        <w:t xml:space="preserve">κάθετες </w:t>
      </w:r>
      <w:r w:rsidR="00511DC1">
        <w:rPr>
          <w:lang w:val="el-GR"/>
        </w:rPr>
        <w:t>στήλες οι οποίες</w:t>
      </w:r>
      <w:r w:rsidR="004D4A82">
        <w:rPr>
          <w:lang w:val="el-GR"/>
        </w:rPr>
        <w:t xml:space="preserve"> αντιστοιχούν στις πέντε ομάδε</w:t>
      </w:r>
      <w:r w:rsidR="00392924">
        <w:rPr>
          <w:lang w:val="el-GR"/>
        </w:rPr>
        <w:t>ς.</w:t>
      </w:r>
    </w:p>
    <w:p w:rsidR="00511DC1" w:rsidRDefault="00392924" w:rsidP="00424A07">
      <w:pPr>
        <w:pStyle w:val="ListParagraph"/>
        <w:numPr>
          <w:ilvl w:val="0"/>
          <w:numId w:val="13"/>
        </w:numPr>
        <w:spacing w:line="276" w:lineRule="auto"/>
        <w:jc w:val="both"/>
        <w:rPr>
          <w:lang w:val="el-GR"/>
        </w:rPr>
      </w:pPr>
      <w:r>
        <w:rPr>
          <w:lang w:val="el-GR"/>
        </w:rPr>
        <w:t>Σ</w:t>
      </w:r>
      <w:r w:rsidR="004D4A82">
        <w:rPr>
          <w:lang w:val="el-GR"/>
        </w:rPr>
        <w:t>τον δεύτερο πίνακα υ</w:t>
      </w:r>
      <w:r w:rsidR="00E7542E">
        <w:rPr>
          <w:lang w:val="el-GR"/>
        </w:rPr>
        <w:t xml:space="preserve">πάρχει σχεδιασμένη η </w:t>
      </w:r>
      <w:r>
        <w:rPr>
          <w:lang w:val="el-GR"/>
        </w:rPr>
        <w:t>Πυραμίδα</w:t>
      </w:r>
      <w:r w:rsidR="00E7542E" w:rsidRPr="00E7542E">
        <w:rPr>
          <w:lang w:val="el-GR"/>
        </w:rPr>
        <w:t xml:space="preserve"> </w:t>
      </w:r>
      <w:r w:rsidR="00E7542E">
        <w:rPr>
          <w:lang w:val="el-GR"/>
        </w:rPr>
        <w:t>Μεσογειακής Διατροφής</w:t>
      </w:r>
      <w:r>
        <w:rPr>
          <w:lang w:val="el-GR"/>
        </w:rPr>
        <w:t xml:space="preserve"> </w:t>
      </w:r>
      <w:r w:rsidR="005272F0">
        <w:rPr>
          <w:lang w:val="el-GR"/>
        </w:rPr>
        <w:t>με κενές τις διάφορες βαθμίδες της</w:t>
      </w:r>
      <w:r w:rsidR="004D4A82">
        <w:rPr>
          <w:lang w:val="el-GR"/>
        </w:rPr>
        <w:t>.</w:t>
      </w:r>
    </w:p>
    <w:p w:rsidR="00C30D42" w:rsidRPr="00424A07" w:rsidRDefault="00C30D42" w:rsidP="00424A07">
      <w:pPr>
        <w:pStyle w:val="ListParagraph"/>
        <w:numPr>
          <w:ilvl w:val="0"/>
          <w:numId w:val="13"/>
        </w:numPr>
        <w:spacing w:line="276" w:lineRule="auto"/>
        <w:jc w:val="both"/>
        <w:rPr>
          <w:lang w:val="el-GR"/>
        </w:rPr>
      </w:pPr>
      <w:r>
        <w:rPr>
          <w:lang w:val="el-GR"/>
        </w:rPr>
        <w:t xml:space="preserve">Προβολή παρουσίασης </w:t>
      </w:r>
      <w:r w:rsidR="006C04AA">
        <w:rPr>
          <w:lang w:val="en-US"/>
        </w:rPr>
        <w:t>Power</w:t>
      </w:r>
      <w:r w:rsidR="006C04AA" w:rsidRPr="006C04AA">
        <w:rPr>
          <w:lang w:val="el-GR"/>
        </w:rPr>
        <w:t xml:space="preserve"> </w:t>
      </w:r>
      <w:r w:rsidR="006C04AA">
        <w:rPr>
          <w:lang w:val="en-US"/>
        </w:rPr>
        <w:t>Point</w:t>
      </w:r>
      <w:r w:rsidR="006C04AA">
        <w:rPr>
          <w:lang w:val="el-GR"/>
        </w:rPr>
        <w:t xml:space="preserve"> (</w:t>
      </w:r>
      <w:r w:rsidR="006C04AA" w:rsidRPr="006C04AA">
        <w:rPr>
          <w:i/>
          <w:lang w:val="el-GR"/>
        </w:rPr>
        <w:t>Παράρτημα α</w:t>
      </w:r>
      <w:r w:rsidR="006C04AA">
        <w:rPr>
          <w:lang w:val="el-GR"/>
        </w:rPr>
        <w:t>).</w:t>
      </w:r>
    </w:p>
    <w:p w:rsidR="00103782" w:rsidRDefault="00103782" w:rsidP="00103782">
      <w:pPr>
        <w:spacing w:line="276" w:lineRule="auto"/>
        <w:jc w:val="both"/>
        <w:rPr>
          <w:lang w:val="el-GR"/>
        </w:rPr>
      </w:pPr>
    </w:p>
    <w:p w:rsidR="00392924" w:rsidRDefault="00062255" w:rsidP="00EC0CD8">
      <w:pPr>
        <w:spacing w:line="276" w:lineRule="auto"/>
        <w:jc w:val="both"/>
        <w:rPr>
          <w:lang w:val="el-GR"/>
        </w:rPr>
      </w:pPr>
      <w:r w:rsidRPr="00EC0CD8">
        <w:rPr>
          <w:u w:val="single"/>
          <w:lang w:val="el-GR"/>
        </w:rPr>
        <w:lastRenderedPageBreak/>
        <w:t>Αφόρμηση</w:t>
      </w:r>
      <w:r w:rsidRPr="00062255">
        <w:rPr>
          <w:lang w:val="el-GR"/>
        </w:rPr>
        <w:t>:</w:t>
      </w:r>
      <w:r w:rsidR="00B870C4" w:rsidRPr="00B870C4">
        <w:rPr>
          <w:lang w:val="el-GR"/>
        </w:rPr>
        <w:t xml:space="preserve"> </w:t>
      </w:r>
      <w:r w:rsidR="00567F03">
        <w:rPr>
          <w:i/>
          <w:lang w:val="el-GR"/>
        </w:rPr>
        <w:t>Διαφάνεια 4</w:t>
      </w:r>
      <w:r w:rsidR="00B870C4">
        <w:rPr>
          <w:lang w:val="el-GR"/>
        </w:rPr>
        <w:t xml:space="preserve">. </w:t>
      </w:r>
      <w:r w:rsidR="00230608">
        <w:rPr>
          <w:lang w:val="el-GR"/>
        </w:rPr>
        <w:t>Έναρξη μαθήματος</w:t>
      </w:r>
      <w:r w:rsidR="00BA04F4">
        <w:rPr>
          <w:lang w:val="el-GR"/>
        </w:rPr>
        <w:t xml:space="preserve"> με τη</w:t>
      </w:r>
      <w:r w:rsidR="00BA04F4" w:rsidRPr="00BA04F4">
        <w:rPr>
          <w:lang w:val="el-GR"/>
        </w:rPr>
        <w:t xml:space="preserve"> </w:t>
      </w:r>
      <w:r w:rsidR="00BA04F4">
        <w:rPr>
          <w:lang w:val="el-GR"/>
        </w:rPr>
        <w:t>συμμετοχή ολόκληρης της τάξης.</w:t>
      </w:r>
      <w:r w:rsidR="00EC0CD8">
        <w:rPr>
          <w:lang w:val="el-GR"/>
        </w:rPr>
        <w:t xml:space="preserve"> </w:t>
      </w:r>
      <w:r w:rsidR="00AD3B29">
        <w:rPr>
          <w:lang w:val="el-GR"/>
        </w:rPr>
        <w:t>Ιδεοθ</w:t>
      </w:r>
      <w:r w:rsidR="00230608">
        <w:rPr>
          <w:lang w:val="el-GR"/>
        </w:rPr>
        <w:t>ύελλα ορμώμενη</w:t>
      </w:r>
      <w:r w:rsidR="00F45BC2">
        <w:rPr>
          <w:lang w:val="el-GR"/>
        </w:rPr>
        <w:t xml:space="preserve"> από κάποια γενικά ερωτ</w:t>
      </w:r>
      <w:r w:rsidR="00424A07">
        <w:rPr>
          <w:lang w:val="el-GR"/>
        </w:rPr>
        <w:t>ήματα τα οποία</w:t>
      </w:r>
      <w:r w:rsidR="00F45BC2">
        <w:rPr>
          <w:lang w:val="el-GR"/>
        </w:rPr>
        <w:t xml:space="preserve"> θέτει ο</w:t>
      </w:r>
      <w:r w:rsidR="00E7542E">
        <w:rPr>
          <w:lang w:val="el-GR"/>
        </w:rPr>
        <w:t>/η</w:t>
      </w:r>
      <w:r w:rsidR="00F45BC2">
        <w:rPr>
          <w:lang w:val="el-GR"/>
        </w:rPr>
        <w:t xml:space="preserve"> καθηγητ</w:t>
      </w:r>
      <w:r w:rsidR="00424A07">
        <w:rPr>
          <w:lang w:val="el-GR"/>
        </w:rPr>
        <w:t>ής/</w:t>
      </w:r>
      <w:proofErr w:type="spellStart"/>
      <w:r w:rsidR="00424A07">
        <w:rPr>
          <w:lang w:val="el-GR"/>
        </w:rPr>
        <w:t>τρια</w:t>
      </w:r>
      <w:proofErr w:type="spellEnd"/>
      <w:r w:rsidR="00424A07">
        <w:rPr>
          <w:lang w:val="el-GR"/>
        </w:rPr>
        <w:t xml:space="preserve"> όπως «Τι περιλαμβάνει συνήθως το πρόγευμά σας;» ή «Από την εμπειρία και τις γνώσεις σας τι περιλαμβάνει συνήθως ένα πρόγευμα;»</w:t>
      </w:r>
      <w:r w:rsidR="00511DC1">
        <w:rPr>
          <w:lang w:val="el-GR"/>
        </w:rPr>
        <w:t>. Ο καθηγητής/</w:t>
      </w:r>
      <w:proofErr w:type="spellStart"/>
      <w:r w:rsidR="00511DC1">
        <w:rPr>
          <w:lang w:val="el-GR"/>
        </w:rPr>
        <w:t>τρια</w:t>
      </w:r>
      <w:proofErr w:type="spellEnd"/>
      <w:r w:rsidR="00511DC1">
        <w:rPr>
          <w:lang w:val="el-GR"/>
        </w:rPr>
        <w:t xml:space="preserve"> γρ</w:t>
      </w:r>
      <w:r w:rsidR="004D4A82">
        <w:rPr>
          <w:lang w:val="el-GR"/>
        </w:rPr>
        <w:t>άφει τις απαντήσεις στον πίνακα όπως φα</w:t>
      </w:r>
      <w:r w:rsidR="005E3B40">
        <w:rPr>
          <w:lang w:val="el-GR"/>
        </w:rPr>
        <w:t>ίνεται στο</w:t>
      </w:r>
      <w:r w:rsidR="001A750D">
        <w:rPr>
          <w:lang w:val="el-GR"/>
        </w:rPr>
        <w:t>ν</w:t>
      </w:r>
      <w:r w:rsidR="005E3B40">
        <w:rPr>
          <w:lang w:val="el-GR"/>
        </w:rPr>
        <w:t xml:space="preserve"> </w:t>
      </w:r>
      <w:r w:rsidR="006C04AA" w:rsidRPr="006C04AA">
        <w:rPr>
          <w:i/>
          <w:lang w:val="el-GR"/>
        </w:rPr>
        <w:t>Πί</w:t>
      </w:r>
      <w:r w:rsidR="001A750D" w:rsidRPr="006C04AA">
        <w:rPr>
          <w:i/>
          <w:lang w:val="el-GR"/>
        </w:rPr>
        <w:t>ν</w:t>
      </w:r>
      <w:r w:rsidR="006C04AA" w:rsidRPr="006C04AA">
        <w:rPr>
          <w:i/>
          <w:lang w:val="el-GR"/>
        </w:rPr>
        <w:t xml:space="preserve">ακα </w:t>
      </w:r>
      <w:r w:rsidR="004D4A82" w:rsidRPr="006C04AA">
        <w:rPr>
          <w:i/>
          <w:lang w:val="el-GR"/>
        </w:rPr>
        <w:t>1</w:t>
      </w:r>
      <w:r w:rsidR="004D4A82">
        <w:rPr>
          <w:lang w:val="el-GR"/>
        </w:rPr>
        <w:t xml:space="preserve">. </w:t>
      </w:r>
      <w:r w:rsidR="00F579E9">
        <w:rPr>
          <w:b/>
          <w:lang w:val="el-GR"/>
        </w:rPr>
        <w:t>2</w:t>
      </w:r>
      <w:r w:rsidR="008A51A1" w:rsidRPr="008A51A1">
        <w:rPr>
          <w:b/>
          <w:lang w:val="el-GR"/>
        </w:rPr>
        <w:t>’</w:t>
      </w:r>
    </w:p>
    <w:p w:rsidR="001A750D" w:rsidRDefault="004D4A82" w:rsidP="001A750D">
      <w:pPr>
        <w:pStyle w:val="Caption"/>
        <w:rPr>
          <w:color w:val="1B913A"/>
          <w:lang w:val="el-GR"/>
        </w:rPr>
      </w:pPr>
      <w:r>
        <w:rPr>
          <w:noProof/>
          <w:lang w:val="el-GR" w:eastAsia="el-GR"/>
        </w:rPr>
        <w:drawing>
          <wp:inline distT="0" distB="0" distL="0" distR="0" wp14:anchorId="621F1650" wp14:editId="5DA7E59C">
            <wp:extent cx="5248275" cy="180975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A750D" w:rsidRDefault="001A750D" w:rsidP="001A750D">
      <w:pPr>
        <w:pStyle w:val="Caption"/>
        <w:rPr>
          <w:color w:val="1B913A"/>
          <w:lang w:val="el-GR"/>
        </w:rPr>
      </w:pPr>
    </w:p>
    <w:p w:rsidR="00AD3B29" w:rsidRPr="001A750D" w:rsidRDefault="001A750D" w:rsidP="001A750D">
      <w:pPr>
        <w:pStyle w:val="Caption"/>
        <w:jc w:val="center"/>
        <w:rPr>
          <w:color w:val="1B913A"/>
          <w:lang w:val="el-GR"/>
        </w:rPr>
      </w:pPr>
      <w:proofErr w:type="spellStart"/>
      <w:r w:rsidRPr="001A750D">
        <w:rPr>
          <w:color w:val="1B913A"/>
        </w:rPr>
        <w:t>Πίν</w:t>
      </w:r>
      <w:proofErr w:type="spellEnd"/>
      <w:r w:rsidRPr="001A750D">
        <w:rPr>
          <w:color w:val="1B913A"/>
        </w:rPr>
        <w:t xml:space="preserve">ακας </w:t>
      </w:r>
      <w:r w:rsidRPr="001A750D">
        <w:rPr>
          <w:color w:val="1B913A"/>
        </w:rPr>
        <w:fldChar w:fldCharType="begin"/>
      </w:r>
      <w:r w:rsidRPr="001A750D">
        <w:rPr>
          <w:color w:val="1B913A"/>
        </w:rPr>
        <w:instrText xml:space="preserve"> SEQ Πίνακας \* ARABIC </w:instrText>
      </w:r>
      <w:r w:rsidRPr="001A750D">
        <w:rPr>
          <w:color w:val="1B913A"/>
        </w:rPr>
        <w:fldChar w:fldCharType="separate"/>
      </w:r>
      <w:r w:rsidR="0001755A">
        <w:rPr>
          <w:noProof/>
          <w:color w:val="1B913A"/>
        </w:rPr>
        <w:t>1</w:t>
      </w:r>
      <w:r w:rsidRPr="001A750D">
        <w:rPr>
          <w:color w:val="1B913A"/>
        </w:rPr>
        <w:fldChar w:fldCharType="end"/>
      </w:r>
    </w:p>
    <w:p w:rsidR="00EC0CD8" w:rsidRDefault="00EC0CD8" w:rsidP="00EC0CD8">
      <w:pPr>
        <w:spacing w:line="276" w:lineRule="auto"/>
        <w:jc w:val="both"/>
        <w:rPr>
          <w:lang w:val="el-GR"/>
        </w:rPr>
      </w:pPr>
    </w:p>
    <w:p w:rsidR="00EC0CD8" w:rsidRPr="00BA04F4" w:rsidRDefault="00EC0CD8" w:rsidP="00EC0CD8">
      <w:pPr>
        <w:spacing w:line="276" w:lineRule="auto"/>
        <w:jc w:val="both"/>
        <w:rPr>
          <w:lang w:val="el-GR"/>
        </w:rPr>
      </w:pPr>
      <w:r w:rsidRPr="00EC0CD8">
        <w:rPr>
          <w:u w:val="single"/>
          <w:lang w:val="el-GR"/>
        </w:rPr>
        <w:t>Πορεία μαθήματος</w:t>
      </w:r>
      <w:r>
        <w:rPr>
          <w:lang w:val="el-GR"/>
        </w:rPr>
        <w:t xml:space="preserve">: </w:t>
      </w:r>
    </w:p>
    <w:p w:rsidR="00511DC1" w:rsidRPr="004F283C" w:rsidRDefault="001A750D" w:rsidP="004F283C">
      <w:pPr>
        <w:numPr>
          <w:ilvl w:val="0"/>
          <w:numId w:val="6"/>
        </w:numPr>
        <w:spacing w:line="276" w:lineRule="auto"/>
        <w:jc w:val="both"/>
        <w:rPr>
          <w:lang w:val="el-GR"/>
        </w:rPr>
      </w:pPr>
      <w:r>
        <w:rPr>
          <w:lang w:val="el-GR"/>
        </w:rPr>
        <w:t>Ο</w:t>
      </w:r>
      <w:r w:rsidR="007173D3">
        <w:rPr>
          <w:lang w:val="el-GR"/>
        </w:rPr>
        <w:t>ι</w:t>
      </w:r>
      <w:r w:rsidR="00592471">
        <w:rPr>
          <w:lang w:val="el-GR"/>
        </w:rPr>
        <w:t xml:space="preserve"> μαθητές/</w:t>
      </w:r>
      <w:proofErr w:type="spellStart"/>
      <w:r w:rsidR="00592471">
        <w:rPr>
          <w:lang w:val="el-GR"/>
        </w:rPr>
        <w:t>τριες</w:t>
      </w:r>
      <w:proofErr w:type="spellEnd"/>
      <w:r w:rsidR="00592471">
        <w:rPr>
          <w:lang w:val="el-GR"/>
        </w:rPr>
        <w:t xml:space="preserve"> καλούνται να </w:t>
      </w:r>
      <w:r w:rsidR="00826671">
        <w:rPr>
          <w:lang w:val="el-GR"/>
        </w:rPr>
        <w:t xml:space="preserve">εργαστούν στις ομάδες </w:t>
      </w:r>
      <w:r w:rsidR="007173D3">
        <w:rPr>
          <w:lang w:val="el-GR"/>
        </w:rPr>
        <w:t xml:space="preserve">τους και να </w:t>
      </w:r>
      <w:r w:rsidR="00F84467">
        <w:rPr>
          <w:lang w:val="el-GR"/>
        </w:rPr>
        <w:t>δια</w:t>
      </w:r>
      <w:r w:rsidR="007173D3">
        <w:rPr>
          <w:lang w:val="el-GR"/>
        </w:rPr>
        <w:t>χωρίσουν τα προϊόντα που είναι καταγραμμένα στον πίνακα σε διάφ</w:t>
      </w:r>
      <w:r w:rsidR="00F84467">
        <w:rPr>
          <w:lang w:val="el-GR"/>
        </w:rPr>
        <w:t xml:space="preserve">ορες </w:t>
      </w:r>
      <w:r>
        <w:rPr>
          <w:lang w:val="el-GR"/>
        </w:rPr>
        <w:t>υπο</w:t>
      </w:r>
      <w:r w:rsidR="00925863">
        <w:rPr>
          <w:lang w:val="el-GR"/>
        </w:rPr>
        <w:t xml:space="preserve">κατηγορίες </w:t>
      </w:r>
      <w:r w:rsidR="00A20806">
        <w:rPr>
          <w:lang w:val="el-GR"/>
        </w:rPr>
        <w:t xml:space="preserve">σύμφωνα με </w:t>
      </w:r>
      <w:r w:rsidR="00925863">
        <w:rPr>
          <w:lang w:val="el-GR"/>
        </w:rPr>
        <w:t xml:space="preserve">τις γνώσεις και </w:t>
      </w:r>
      <w:r w:rsidR="00A20806">
        <w:rPr>
          <w:lang w:val="el-GR"/>
        </w:rPr>
        <w:t>την κρίση τους</w:t>
      </w:r>
      <w:r w:rsidR="00F84467">
        <w:rPr>
          <w:lang w:val="el-GR"/>
        </w:rPr>
        <w:t xml:space="preserve"> και να καταγράψουν το αποτέλεσμα.</w:t>
      </w:r>
      <w:r w:rsidR="00274584" w:rsidRPr="004F283C">
        <w:rPr>
          <w:lang w:val="el-GR"/>
        </w:rPr>
        <w:t xml:space="preserve"> </w:t>
      </w:r>
      <w:r w:rsidR="008A51A1" w:rsidRPr="004F283C">
        <w:rPr>
          <w:b/>
          <w:lang w:val="el-GR"/>
        </w:rPr>
        <w:t>7’</w:t>
      </w:r>
    </w:p>
    <w:p w:rsidR="007173D3" w:rsidRDefault="007173D3" w:rsidP="00FA4323">
      <w:pPr>
        <w:numPr>
          <w:ilvl w:val="0"/>
          <w:numId w:val="6"/>
        </w:numPr>
        <w:spacing w:line="276" w:lineRule="auto"/>
        <w:jc w:val="both"/>
        <w:rPr>
          <w:lang w:val="el-GR"/>
        </w:rPr>
      </w:pPr>
      <w:r>
        <w:rPr>
          <w:lang w:val="el-GR"/>
        </w:rPr>
        <w:t xml:space="preserve">Ο αρχηγός </w:t>
      </w:r>
      <w:r w:rsidR="001A750D">
        <w:rPr>
          <w:lang w:val="el-GR"/>
        </w:rPr>
        <w:t xml:space="preserve">της </w:t>
      </w:r>
      <w:r>
        <w:rPr>
          <w:lang w:val="el-GR"/>
        </w:rPr>
        <w:t xml:space="preserve">κάθε ομάδας γράφει </w:t>
      </w:r>
      <w:r w:rsidR="00632F9C">
        <w:rPr>
          <w:lang w:val="el-GR"/>
        </w:rPr>
        <w:t xml:space="preserve">στον πίνακα </w:t>
      </w:r>
      <w:r w:rsidR="00F579E9">
        <w:rPr>
          <w:lang w:val="el-GR"/>
        </w:rPr>
        <w:t xml:space="preserve">της τάξης </w:t>
      </w:r>
      <w:r w:rsidR="00274584">
        <w:rPr>
          <w:lang w:val="el-GR"/>
        </w:rPr>
        <w:t>τα τρόφιμα όπως έχουν κατηγοριοποιηθεί από την ομάδα</w:t>
      </w:r>
      <w:r w:rsidR="00FC06A9">
        <w:rPr>
          <w:lang w:val="el-GR"/>
        </w:rPr>
        <w:t>,</w:t>
      </w:r>
      <w:r w:rsidR="00632F9C">
        <w:rPr>
          <w:lang w:val="el-GR"/>
        </w:rPr>
        <w:t xml:space="preserve"> στη</w:t>
      </w:r>
      <w:r w:rsidR="00274584">
        <w:rPr>
          <w:lang w:val="el-GR"/>
        </w:rPr>
        <w:t xml:space="preserve">ν </w:t>
      </w:r>
      <w:r w:rsidR="00632F9C">
        <w:rPr>
          <w:lang w:val="el-GR"/>
        </w:rPr>
        <w:t>στήλη που αντιστοιχεί στην ομάδα του.</w:t>
      </w:r>
      <w:r w:rsidR="008A51A1">
        <w:rPr>
          <w:lang w:val="el-GR"/>
        </w:rPr>
        <w:t xml:space="preserve"> </w:t>
      </w:r>
      <w:r w:rsidR="008A51A1" w:rsidRPr="008A51A1">
        <w:rPr>
          <w:b/>
          <w:lang w:val="el-GR"/>
        </w:rPr>
        <w:t>4’</w:t>
      </w:r>
    </w:p>
    <w:p w:rsidR="00632F9C" w:rsidRPr="008A51A1" w:rsidRDefault="0023596C" w:rsidP="00FA4323">
      <w:pPr>
        <w:numPr>
          <w:ilvl w:val="0"/>
          <w:numId w:val="6"/>
        </w:numPr>
        <w:spacing w:line="276" w:lineRule="auto"/>
        <w:jc w:val="both"/>
        <w:rPr>
          <w:lang w:val="el-GR"/>
        </w:rPr>
      </w:pPr>
      <w:r w:rsidRPr="00E7542E">
        <w:rPr>
          <w:i/>
          <w:lang w:val="el-GR"/>
        </w:rPr>
        <w:t xml:space="preserve">Διαφάνεια </w:t>
      </w:r>
      <w:r w:rsidR="00567F03">
        <w:rPr>
          <w:i/>
          <w:lang w:val="el-GR"/>
        </w:rPr>
        <w:t>5</w:t>
      </w:r>
      <w:r>
        <w:rPr>
          <w:lang w:val="el-GR"/>
        </w:rPr>
        <w:t xml:space="preserve">. </w:t>
      </w:r>
      <w:r w:rsidR="00A76DAA">
        <w:rPr>
          <w:lang w:val="el-GR"/>
        </w:rPr>
        <w:t>Ο</w:t>
      </w:r>
      <w:r w:rsidR="00567F03">
        <w:rPr>
          <w:lang w:val="el-GR"/>
        </w:rPr>
        <w:t>/Η</w:t>
      </w:r>
      <w:r w:rsidR="00A76DAA">
        <w:rPr>
          <w:lang w:val="el-GR"/>
        </w:rPr>
        <w:t xml:space="preserve"> καθηγητής/</w:t>
      </w:r>
      <w:proofErr w:type="spellStart"/>
      <w:r w:rsidR="00A76DAA">
        <w:rPr>
          <w:lang w:val="el-GR"/>
        </w:rPr>
        <w:t>τρια</w:t>
      </w:r>
      <w:proofErr w:type="spellEnd"/>
      <w:r w:rsidR="00A76DAA">
        <w:rPr>
          <w:lang w:val="el-GR"/>
        </w:rPr>
        <w:t xml:space="preserve"> παρουσι</w:t>
      </w:r>
      <w:r w:rsidR="008A51A1">
        <w:rPr>
          <w:lang w:val="el-GR"/>
        </w:rPr>
        <w:t>άζει τη</w:t>
      </w:r>
      <w:r w:rsidR="00566B16">
        <w:rPr>
          <w:lang w:val="el-GR"/>
        </w:rPr>
        <w:t xml:space="preserve">ν </w:t>
      </w:r>
      <w:r w:rsidR="00DB34E7">
        <w:rPr>
          <w:lang w:val="el-GR"/>
        </w:rPr>
        <w:t>Πυραμίδα Μεσογειακής Διατροφής</w:t>
      </w:r>
      <w:r w:rsidR="00DB34E7">
        <w:rPr>
          <w:rStyle w:val="FootnoteReference"/>
          <w:lang w:val="el-GR"/>
        </w:rPr>
        <w:footnoteReference w:id="3"/>
      </w:r>
      <w:r w:rsidR="008A51A1">
        <w:rPr>
          <w:lang w:val="el-GR"/>
        </w:rPr>
        <w:t>.</w:t>
      </w:r>
      <w:r w:rsidR="00566B16">
        <w:rPr>
          <w:lang w:val="el-GR"/>
        </w:rPr>
        <w:t xml:space="preserve"> </w:t>
      </w:r>
      <w:r w:rsidR="008A51A1">
        <w:rPr>
          <w:lang w:val="el-GR"/>
        </w:rPr>
        <w:t>Οι μαθητές/</w:t>
      </w:r>
      <w:proofErr w:type="spellStart"/>
      <w:r w:rsidR="008A51A1">
        <w:rPr>
          <w:lang w:val="el-GR"/>
        </w:rPr>
        <w:t>τριες</w:t>
      </w:r>
      <w:proofErr w:type="spellEnd"/>
      <w:r w:rsidR="008A51A1">
        <w:rPr>
          <w:lang w:val="el-GR"/>
        </w:rPr>
        <w:t xml:space="preserve"> παροτρ</w:t>
      </w:r>
      <w:r w:rsidR="00C452F0">
        <w:rPr>
          <w:lang w:val="el-GR"/>
        </w:rPr>
        <w:t>ύνονται με βάση τις προϋπάρχουσες γνώσεις τους να τοποθετήσουν προφορικά τις τροφ</w:t>
      </w:r>
      <w:r w:rsidR="00925863">
        <w:rPr>
          <w:lang w:val="el-GR"/>
        </w:rPr>
        <w:t xml:space="preserve">ές που αποτελούν το πρόγευμα στις διάφορες βαθμίδες </w:t>
      </w:r>
      <w:r w:rsidR="00C452F0">
        <w:rPr>
          <w:lang w:val="el-GR"/>
        </w:rPr>
        <w:t xml:space="preserve">της πυραμίδας. </w:t>
      </w:r>
      <w:r w:rsidR="00494750">
        <w:rPr>
          <w:b/>
          <w:lang w:val="el-GR"/>
        </w:rPr>
        <w:t>4</w:t>
      </w:r>
      <w:r w:rsidR="00C452F0" w:rsidRPr="00C452F0">
        <w:rPr>
          <w:b/>
          <w:lang w:val="el-GR"/>
        </w:rPr>
        <w:t>’</w:t>
      </w:r>
    </w:p>
    <w:p w:rsidR="00C452F0" w:rsidRDefault="0023596C" w:rsidP="00C452F0">
      <w:pPr>
        <w:numPr>
          <w:ilvl w:val="0"/>
          <w:numId w:val="6"/>
        </w:numPr>
        <w:spacing w:line="276" w:lineRule="auto"/>
        <w:jc w:val="both"/>
        <w:rPr>
          <w:lang w:val="el-GR"/>
        </w:rPr>
      </w:pPr>
      <w:r w:rsidRPr="007E69D8">
        <w:rPr>
          <w:i/>
          <w:lang w:val="el-GR"/>
        </w:rPr>
        <w:lastRenderedPageBreak/>
        <w:t xml:space="preserve">Διαφάνεια </w:t>
      </w:r>
      <w:r w:rsidR="00567F03">
        <w:rPr>
          <w:i/>
          <w:lang w:val="el-GR"/>
        </w:rPr>
        <w:t>6</w:t>
      </w:r>
      <w:r>
        <w:rPr>
          <w:lang w:val="el-GR"/>
        </w:rPr>
        <w:t xml:space="preserve">. </w:t>
      </w:r>
      <w:r w:rsidR="00C452F0">
        <w:rPr>
          <w:lang w:val="el-GR"/>
        </w:rPr>
        <w:t>Ο</w:t>
      </w:r>
      <w:r w:rsidR="007E69D8">
        <w:rPr>
          <w:lang w:val="el-GR"/>
        </w:rPr>
        <w:t>/Η</w:t>
      </w:r>
      <w:r w:rsidR="00C452F0">
        <w:rPr>
          <w:lang w:val="el-GR"/>
        </w:rPr>
        <w:t xml:space="preserve"> καθηγητής/</w:t>
      </w:r>
      <w:proofErr w:type="spellStart"/>
      <w:r w:rsidR="00C452F0">
        <w:rPr>
          <w:lang w:val="el-GR"/>
        </w:rPr>
        <w:t>τρια</w:t>
      </w:r>
      <w:proofErr w:type="spellEnd"/>
      <w:r w:rsidR="00C452F0">
        <w:rPr>
          <w:lang w:val="el-GR"/>
        </w:rPr>
        <w:t xml:space="preserve"> συμπληρώνει την πυραμίδα </w:t>
      </w:r>
      <w:r>
        <w:rPr>
          <w:lang w:val="el-GR"/>
        </w:rPr>
        <w:t xml:space="preserve">που βρίσκεται σχεδιασμένη στον πίνακα </w:t>
      </w:r>
      <w:r w:rsidR="00C452F0">
        <w:rPr>
          <w:lang w:val="el-GR"/>
        </w:rPr>
        <w:t>με τις ορθές απαντήσεις.</w:t>
      </w:r>
      <w:r>
        <w:rPr>
          <w:lang w:val="el-GR"/>
        </w:rPr>
        <w:t xml:space="preserve"> Παράλληλα εμφανίζεται ένα δείγμα της πυραμίδας στην παρουσίαση </w:t>
      </w:r>
      <w:r>
        <w:rPr>
          <w:lang w:val="en-US"/>
        </w:rPr>
        <w:t>PowerPoint</w:t>
      </w:r>
      <w:r w:rsidRPr="0023596C">
        <w:rPr>
          <w:lang w:val="el-GR"/>
        </w:rPr>
        <w:t>.</w:t>
      </w:r>
      <w:r w:rsidR="00C452F0">
        <w:rPr>
          <w:lang w:val="el-GR"/>
        </w:rPr>
        <w:t xml:space="preserve"> </w:t>
      </w:r>
      <w:r w:rsidR="00C452F0" w:rsidRPr="00C452F0">
        <w:rPr>
          <w:b/>
          <w:lang w:val="el-GR"/>
        </w:rPr>
        <w:t>3’</w:t>
      </w:r>
    </w:p>
    <w:p w:rsidR="002769CD" w:rsidRDefault="0098187D" w:rsidP="00C452F0">
      <w:pPr>
        <w:numPr>
          <w:ilvl w:val="0"/>
          <w:numId w:val="6"/>
        </w:numPr>
        <w:spacing w:line="276" w:lineRule="auto"/>
        <w:jc w:val="both"/>
        <w:rPr>
          <w:lang w:val="el-GR"/>
        </w:rPr>
      </w:pPr>
      <w:r>
        <w:rPr>
          <w:i/>
          <w:lang w:val="el-GR"/>
        </w:rPr>
        <w:t xml:space="preserve">Διαφάνεια </w:t>
      </w:r>
      <w:r w:rsidR="00667B76">
        <w:rPr>
          <w:i/>
          <w:lang w:val="el-GR"/>
        </w:rPr>
        <w:t>7</w:t>
      </w:r>
      <w:r w:rsidR="00274584">
        <w:rPr>
          <w:lang w:val="el-GR"/>
        </w:rPr>
        <w:t xml:space="preserve">. </w:t>
      </w:r>
      <w:r w:rsidR="002769CD">
        <w:rPr>
          <w:lang w:val="el-GR"/>
        </w:rPr>
        <w:t>Ο</w:t>
      </w:r>
      <w:r w:rsidR="007E69D8">
        <w:rPr>
          <w:lang w:val="el-GR"/>
        </w:rPr>
        <w:t>/Η</w:t>
      </w:r>
      <w:r w:rsidR="00274584">
        <w:rPr>
          <w:lang w:val="el-GR"/>
        </w:rPr>
        <w:t xml:space="preserve"> </w:t>
      </w:r>
      <w:r w:rsidR="002769CD">
        <w:rPr>
          <w:lang w:val="el-GR"/>
        </w:rPr>
        <w:t>καθηγητής/</w:t>
      </w:r>
      <w:proofErr w:type="spellStart"/>
      <w:r w:rsidR="002769CD">
        <w:rPr>
          <w:lang w:val="el-GR"/>
        </w:rPr>
        <w:t>τρια</w:t>
      </w:r>
      <w:proofErr w:type="spellEnd"/>
      <w:r w:rsidR="002769CD">
        <w:rPr>
          <w:lang w:val="el-GR"/>
        </w:rPr>
        <w:t xml:space="preserve"> εισάγει την έννοια του ‘παραδοσιακού’</w:t>
      </w:r>
      <w:r w:rsidR="00274584">
        <w:rPr>
          <w:lang w:val="el-GR"/>
        </w:rPr>
        <w:t xml:space="preserve"> στα θέματα διατροφής</w:t>
      </w:r>
      <w:r w:rsidR="002769CD">
        <w:rPr>
          <w:lang w:val="el-GR"/>
        </w:rPr>
        <w:t>.</w:t>
      </w:r>
      <w:r w:rsidR="00510CD5">
        <w:rPr>
          <w:lang w:val="el-GR"/>
        </w:rPr>
        <w:t xml:space="preserve"> Γίνονται αναφορές στην προβιομηχανική περίοδο.</w:t>
      </w:r>
      <w:r w:rsidR="002769CD">
        <w:rPr>
          <w:lang w:val="el-GR"/>
        </w:rPr>
        <w:t xml:space="preserve"> Οι μαθητές/</w:t>
      </w:r>
      <w:proofErr w:type="spellStart"/>
      <w:r w:rsidR="002769CD">
        <w:rPr>
          <w:lang w:val="el-GR"/>
        </w:rPr>
        <w:t>τριες</w:t>
      </w:r>
      <w:proofErr w:type="spellEnd"/>
      <w:r w:rsidR="002769CD">
        <w:rPr>
          <w:lang w:val="el-GR"/>
        </w:rPr>
        <w:t xml:space="preserve"> με βάση τις προϋπάρχουσες γνώσεις και εμπειρίες τους </w:t>
      </w:r>
      <w:r w:rsidR="0043745C">
        <w:rPr>
          <w:lang w:val="el-GR"/>
        </w:rPr>
        <w:t xml:space="preserve">αναφέρουν </w:t>
      </w:r>
      <w:r w:rsidR="002769CD">
        <w:rPr>
          <w:lang w:val="el-GR"/>
        </w:rPr>
        <w:t>ποια από τα τρόφιμα που αναγράφονται στον πίνακα θα μπορούσαν να χ</w:t>
      </w:r>
      <w:r w:rsidR="00925863">
        <w:rPr>
          <w:lang w:val="el-GR"/>
        </w:rPr>
        <w:t>αρακτηριστούν ως ‘κυπριακά παραδοσιακά’</w:t>
      </w:r>
      <w:r w:rsidR="002769CD">
        <w:rPr>
          <w:lang w:val="el-GR"/>
        </w:rPr>
        <w:t xml:space="preserve">. </w:t>
      </w:r>
      <w:r w:rsidR="00494750" w:rsidRPr="00494750">
        <w:rPr>
          <w:b/>
          <w:lang w:val="el-GR"/>
        </w:rPr>
        <w:t>4’</w:t>
      </w:r>
    </w:p>
    <w:p w:rsidR="00C452F0" w:rsidRPr="00494750" w:rsidRDefault="0023596C" w:rsidP="00C452F0">
      <w:pPr>
        <w:numPr>
          <w:ilvl w:val="0"/>
          <w:numId w:val="6"/>
        </w:numPr>
        <w:spacing w:line="276" w:lineRule="auto"/>
        <w:jc w:val="both"/>
        <w:rPr>
          <w:lang w:val="el-GR"/>
        </w:rPr>
      </w:pPr>
      <w:r w:rsidRPr="007E69D8">
        <w:rPr>
          <w:i/>
          <w:lang w:val="el-GR"/>
        </w:rPr>
        <w:t xml:space="preserve">Διαφάνεια </w:t>
      </w:r>
      <w:r w:rsidR="00667B76">
        <w:rPr>
          <w:i/>
          <w:lang w:val="el-GR"/>
        </w:rPr>
        <w:t>8</w:t>
      </w:r>
      <w:r w:rsidR="00274584">
        <w:rPr>
          <w:lang w:val="el-GR"/>
        </w:rPr>
        <w:t xml:space="preserve">. </w:t>
      </w:r>
      <w:r w:rsidR="00667B76">
        <w:rPr>
          <w:lang w:val="el-GR"/>
        </w:rPr>
        <w:t>Οι μαθητές/</w:t>
      </w:r>
      <w:proofErr w:type="spellStart"/>
      <w:r w:rsidR="00667B76">
        <w:rPr>
          <w:lang w:val="el-GR"/>
        </w:rPr>
        <w:t>τριες</w:t>
      </w:r>
      <w:proofErr w:type="spellEnd"/>
      <w:r w:rsidR="00667B76">
        <w:rPr>
          <w:lang w:val="el-GR"/>
        </w:rPr>
        <w:t xml:space="preserve"> εργάζονται στις</w:t>
      </w:r>
      <w:r w:rsidR="002769CD">
        <w:rPr>
          <w:lang w:val="el-GR"/>
        </w:rPr>
        <w:t xml:space="preserve"> ομάδες </w:t>
      </w:r>
      <w:r w:rsidR="00667B76">
        <w:rPr>
          <w:lang w:val="el-GR"/>
        </w:rPr>
        <w:t xml:space="preserve">τους </w:t>
      </w:r>
      <w:r w:rsidR="002769CD">
        <w:rPr>
          <w:lang w:val="el-GR"/>
        </w:rPr>
        <w:t>και καλούνται να γράψουν δύο σύντομα σεν</w:t>
      </w:r>
      <w:r w:rsidR="0043745C">
        <w:rPr>
          <w:lang w:val="el-GR"/>
        </w:rPr>
        <w:t>άρια με βάση τα τρόφιμα που φαίνονται στον π</w:t>
      </w:r>
      <w:r w:rsidR="00494750">
        <w:rPr>
          <w:lang w:val="el-GR"/>
        </w:rPr>
        <w:t xml:space="preserve">ίνακα: </w:t>
      </w:r>
      <w:r w:rsidR="0043745C">
        <w:rPr>
          <w:lang w:val="el-GR"/>
        </w:rPr>
        <w:t xml:space="preserve">1) </w:t>
      </w:r>
      <w:r w:rsidR="00494750">
        <w:rPr>
          <w:lang w:val="el-GR"/>
        </w:rPr>
        <w:t>τ</w:t>
      </w:r>
      <w:r w:rsidR="002769CD">
        <w:rPr>
          <w:lang w:val="el-GR"/>
        </w:rPr>
        <w:t xml:space="preserve">ι τρώει ένας έφηβος για </w:t>
      </w:r>
      <w:r w:rsidR="000F3ABE">
        <w:rPr>
          <w:lang w:val="el-GR"/>
        </w:rPr>
        <w:t>πρωινό</w:t>
      </w:r>
      <w:r w:rsidR="0043745C">
        <w:rPr>
          <w:lang w:val="el-GR"/>
        </w:rPr>
        <w:t xml:space="preserve"> στην Κύπρο</w:t>
      </w:r>
      <w:r w:rsidR="002769CD">
        <w:rPr>
          <w:lang w:val="el-GR"/>
        </w:rPr>
        <w:t xml:space="preserve"> το 2015 και </w:t>
      </w:r>
      <w:r w:rsidR="0043745C">
        <w:rPr>
          <w:lang w:val="el-GR"/>
        </w:rPr>
        <w:t xml:space="preserve">2) </w:t>
      </w:r>
      <w:r w:rsidR="002769CD">
        <w:rPr>
          <w:lang w:val="el-GR"/>
        </w:rPr>
        <w:t xml:space="preserve">τι </w:t>
      </w:r>
      <w:r w:rsidR="000F3ABE">
        <w:rPr>
          <w:lang w:val="el-GR"/>
        </w:rPr>
        <w:t>πρωινό</w:t>
      </w:r>
      <w:r w:rsidR="002769CD">
        <w:rPr>
          <w:lang w:val="el-GR"/>
        </w:rPr>
        <w:t xml:space="preserve"> θα έτρωγε ένας έφηβος</w:t>
      </w:r>
      <w:r w:rsidR="0043745C">
        <w:rPr>
          <w:lang w:val="el-GR"/>
        </w:rPr>
        <w:t xml:space="preserve"> στην Κύπρο</w:t>
      </w:r>
      <w:r w:rsidR="006B03AB">
        <w:rPr>
          <w:lang w:val="el-GR"/>
        </w:rPr>
        <w:t xml:space="preserve"> το 19</w:t>
      </w:r>
      <w:r w:rsidR="006B03AB" w:rsidRPr="006B03AB">
        <w:rPr>
          <w:lang w:val="el-GR"/>
        </w:rPr>
        <w:t>3</w:t>
      </w:r>
      <w:r w:rsidR="002769CD">
        <w:rPr>
          <w:lang w:val="el-GR"/>
        </w:rPr>
        <w:t>5.</w:t>
      </w:r>
      <w:r w:rsidR="00494750">
        <w:rPr>
          <w:lang w:val="el-GR"/>
        </w:rPr>
        <w:t xml:space="preserve"> </w:t>
      </w:r>
      <w:r w:rsidR="00494750" w:rsidRPr="00494750">
        <w:rPr>
          <w:b/>
          <w:lang w:val="el-GR"/>
        </w:rPr>
        <w:t>10’</w:t>
      </w:r>
    </w:p>
    <w:p w:rsidR="00494750" w:rsidRPr="00494750" w:rsidRDefault="00494750" w:rsidP="00C452F0">
      <w:pPr>
        <w:numPr>
          <w:ilvl w:val="0"/>
          <w:numId w:val="6"/>
        </w:numPr>
        <w:spacing w:line="276" w:lineRule="auto"/>
        <w:jc w:val="both"/>
        <w:rPr>
          <w:lang w:val="el-GR"/>
        </w:rPr>
      </w:pPr>
      <w:r>
        <w:rPr>
          <w:lang w:val="el-GR"/>
        </w:rPr>
        <w:t>Παρουσίαση των σεναρίων σε όλη την τάξη και ανατροφοδότηση</w:t>
      </w:r>
      <w:r w:rsidR="00A822A8">
        <w:rPr>
          <w:lang w:val="el-GR"/>
        </w:rPr>
        <w:t xml:space="preserve"> με έμφαση στη σχέση διατροφής και υγείας των εφήβων</w:t>
      </w:r>
      <w:r>
        <w:rPr>
          <w:lang w:val="el-GR"/>
        </w:rPr>
        <w:t>.</w:t>
      </w:r>
      <w:r w:rsidR="00F579E9">
        <w:rPr>
          <w:lang w:val="el-GR"/>
        </w:rPr>
        <w:t xml:space="preserve"> </w:t>
      </w:r>
      <w:r w:rsidR="00F579E9">
        <w:rPr>
          <w:b/>
          <w:lang w:val="el-GR"/>
        </w:rPr>
        <w:t>5</w:t>
      </w:r>
      <w:r w:rsidR="00F579E9" w:rsidRPr="00F579E9">
        <w:rPr>
          <w:b/>
          <w:lang w:val="el-GR"/>
        </w:rPr>
        <w:t>’</w:t>
      </w:r>
    </w:p>
    <w:p w:rsidR="00494750" w:rsidRDefault="00494750" w:rsidP="00C452F0">
      <w:pPr>
        <w:numPr>
          <w:ilvl w:val="0"/>
          <w:numId w:val="6"/>
        </w:numPr>
        <w:spacing w:line="276" w:lineRule="auto"/>
        <w:jc w:val="both"/>
        <w:rPr>
          <w:lang w:val="el-GR"/>
        </w:rPr>
      </w:pPr>
      <w:r>
        <w:rPr>
          <w:lang w:val="el-GR"/>
        </w:rPr>
        <w:t xml:space="preserve">Ανάθεση </w:t>
      </w:r>
      <w:r w:rsidR="00F579E9">
        <w:rPr>
          <w:lang w:val="el-GR"/>
        </w:rPr>
        <w:t>εργασιών τύπου έρευνας για το σπίτι. Οι μαθητές/</w:t>
      </w:r>
      <w:proofErr w:type="spellStart"/>
      <w:r w:rsidR="00F579E9">
        <w:rPr>
          <w:lang w:val="el-GR"/>
        </w:rPr>
        <w:t>τριες</w:t>
      </w:r>
      <w:proofErr w:type="spellEnd"/>
      <w:r w:rsidR="00F579E9">
        <w:rPr>
          <w:lang w:val="el-GR"/>
        </w:rPr>
        <w:t xml:space="preserve"> θα πρέπει να βρουν και να ρωτήσουν δύ</w:t>
      </w:r>
      <w:r w:rsidR="00925863">
        <w:rPr>
          <w:lang w:val="el-GR"/>
        </w:rPr>
        <w:t>ο ηλικιωμένα άτομα</w:t>
      </w:r>
      <w:r w:rsidR="00F579E9">
        <w:rPr>
          <w:lang w:val="el-GR"/>
        </w:rPr>
        <w:t xml:space="preserve">:1) Τι έτρωγαν για πρωινό στα παιδικά τους χρόνια και 2) σε ποια περιοχή ζούσαν τη συγκεκριμένη περίοδο. </w:t>
      </w:r>
      <w:r w:rsidRPr="00F579E9">
        <w:rPr>
          <w:b/>
          <w:lang w:val="el-GR"/>
        </w:rPr>
        <w:t>3’</w:t>
      </w:r>
    </w:p>
    <w:p w:rsidR="0043745C" w:rsidRDefault="00494750" w:rsidP="00C452F0">
      <w:pPr>
        <w:numPr>
          <w:ilvl w:val="0"/>
          <w:numId w:val="6"/>
        </w:numPr>
        <w:spacing w:line="276" w:lineRule="auto"/>
        <w:jc w:val="both"/>
        <w:rPr>
          <w:lang w:val="el-GR"/>
        </w:rPr>
      </w:pPr>
      <w:r>
        <w:rPr>
          <w:lang w:val="el-GR"/>
        </w:rPr>
        <w:t>Αξιολόγηση</w:t>
      </w:r>
      <w:r w:rsidR="00274584">
        <w:rPr>
          <w:lang w:val="el-GR"/>
        </w:rPr>
        <w:t>/ανακεφαλαίωση</w:t>
      </w:r>
      <w:r>
        <w:rPr>
          <w:lang w:val="el-GR"/>
        </w:rPr>
        <w:t xml:space="preserve"> μαθήματος</w:t>
      </w:r>
      <w:r w:rsidR="00F579E9">
        <w:rPr>
          <w:lang w:val="el-GR"/>
        </w:rPr>
        <w:t>.</w:t>
      </w:r>
      <w:r>
        <w:rPr>
          <w:lang w:val="el-GR"/>
        </w:rPr>
        <w:t xml:space="preserve"> </w:t>
      </w:r>
      <w:r w:rsidRPr="00F579E9">
        <w:rPr>
          <w:b/>
          <w:lang w:val="el-GR"/>
        </w:rPr>
        <w:t>3’</w:t>
      </w:r>
    </w:p>
    <w:p w:rsidR="007173D3" w:rsidRDefault="007173D3" w:rsidP="007173D3">
      <w:pPr>
        <w:spacing w:line="276" w:lineRule="auto"/>
        <w:ind w:left="720"/>
        <w:jc w:val="both"/>
        <w:rPr>
          <w:lang w:val="el-GR"/>
        </w:rPr>
      </w:pPr>
    </w:p>
    <w:p w:rsidR="00062255" w:rsidRDefault="00062255" w:rsidP="00037668">
      <w:pPr>
        <w:spacing w:line="276" w:lineRule="auto"/>
        <w:jc w:val="both"/>
        <w:rPr>
          <w:i/>
          <w:lang w:val="el-GR"/>
        </w:rPr>
      </w:pPr>
      <w:bookmarkStart w:id="20" w:name="_Toc415524207"/>
      <w:r w:rsidRPr="00D75E9D">
        <w:rPr>
          <w:rStyle w:val="Heading3Char"/>
          <w:lang w:val="el-GR"/>
        </w:rPr>
        <w:t>Ενότητα β:</w:t>
      </w:r>
      <w:bookmarkEnd w:id="20"/>
      <w:r w:rsidRPr="00062255">
        <w:rPr>
          <w:lang w:val="el-GR"/>
        </w:rPr>
        <w:t xml:space="preserve"> </w:t>
      </w:r>
      <w:r w:rsidR="00037668" w:rsidRPr="002C4BBA">
        <w:rPr>
          <w:i/>
          <w:lang w:val="el-GR"/>
        </w:rPr>
        <w:t>Οι μαθητές/</w:t>
      </w:r>
      <w:proofErr w:type="spellStart"/>
      <w:r w:rsidR="00037668" w:rsidRPr="002C4BBA">
        <w:rPr>
          <w:i/>
          <w:lang w:val="el-GR"/>
        </w:rPr>
        <w:t>τριες</w:t>
      </w:r>
      <w:proofErr w:type="spellEnd"/>
      <w:r w:rsidR="00037668" w:rsidRPr="002C4BBA">
        <w:rPr>
          <w:i/>
          <w:lang w:val="el-GR"/>
        </w:rPr>
        <w:t xml:space="preserve"> γνωρ</w:t>
      </w:r>
      <w:r w:rsidR="00274584">
        <w:rPr>
          <w:i/>
          <w:lang w:val="el-GR"/>
        </w:rPr>
        <w:t>ίζουν με τη βοήθεια κάποιων φωτογραφιών τις</w:t>
      </w:r>
      <w:r w:rsidR="00037668" w:rsidRPr="002C4BBA">
        <w:rPr>
          <w:i/>
          <w:lang w:val="el-GR"/>
        </w:rPr>
        <w:t xml:space="preserve"> διάφορες όψεις του παραδοσιακού προγεύματος.</w:t>
      </w:r>
      <w:r w:rsidR="002413EA" w:rsidRPr="002413EA">
        <w:rPr>
          <w:i/>
          <w:lang w:val="el-GR"/>
        </w:rPr>
        <w:t xml:space="preserve"> </w:t>
      </w:r>
      <w:r w:rsidR="00274584">
        <w:rPr>
          <w:i/>
          <w:lang w:val="el-GR"/>
        </w:rPr>
        <w:t>Εισαγωγή στο ι</w:t>
      </w:r>
      <w:r w:rsidR="002413EA" w:rsidRPr="00103782">
        <w:rPr>
          <w:i/>
          <w:lang w:val="el-GR"/>
        </w:rPr>
        <w:t xml:space="preserve">στορικό και κοινωνικό πλαίσιο </w:t>
      </w:r>
      <w:r w:rsidR="00274584">
        <w:rPr>
          <w:i/>
          <w:lang w:val="el-GR"/>
        </w:rPr>
        <w:t xml:space="preserve">του </w:t>
      </w:r>
      <w:r w:rsidR="002413EA" w:rsidRPr="00103782">
        <w:rPr>
          <w:i/>
          <w:lang w:val="el-GR"/>
        </w:rPr>
        <w:t xml:space="preserve">κυπριακού παραδοσιακού προγεύματος και </w:t>
      </w:r>
      <w:r w:rsidR="00274584">
        <w:rPr>
          <w:i/>
          <w:lang w:val="el-GR"/>
        </w:rPr>
        <w:t xml:space="preserve">στη </w:t>
      </w:r>
      <w:r w:rsidR="002413EA" w:rsidRPr="00103782">
        <w:rPr>
          <w:i/>
          <w:lang w:val="el-GR"/>
        </w:rPr>
        <w:t>σχέση φύσης, γεω</w:t>
      </w:r>
      <w:r w:rsidR="00C73CE7">
        <w:rPr>
          <w:i/>
          <w:lang w:val="el-GR"/>
        </w:rPr>
        <w:t>ργικής παραγωγής και διατροφής. Οι μαθητές/</w:t>
      </w:r>
      <w:proofErr w:type="spellStart"/>
      <w:r w:rsidR="00C73CE7">
        <w:rPr>
          <w:i/>
          <w:lang w:val="el-GR"/>
        </w:rPr>
        <w:t>τριες</w:t>
      </w:r>
      <w:proofErr w:type="spellEnd"/>
      <w:r w:rsidR="00274584">
        <w:rPr>
          <w:i/>
          <w:lang w:val="el-GR"/>
        </w:rPr>
        <w:t xml:space="preserve"> φ</w:t>
      </w:r>
      <w:r w:rsidR="00037668" w:rsidRPr="002C4BBA">
        <w:rPr>
          <w:i/>
          <w:lang w:val="el-GR"/>
        </w:rPr>
        <w:t xml:space="preserve">τιάχνουν ιστορίες με βάση </w:t>
      </w:r>
      <w:r w:rsidR="002C4BBA">
        <w:rPr>
          <w:i/>
          <w:lang w:val="el-GR"/>
        </w:rPr>
        <w:t>τα πρόσωπα σ</w:t>
      </w:r>
      <w:r w:rsidR="00037668" w:rsidRPr="002C4BBA">
        <w:rPr>
          <w:i/>
          <w:lang w:val="el-GR"/>
        </w:rPr>
        <w:t>τις φωτογραφίες και αναζητούν το κατάλληλο πρόγευμα για το κάθε πρόσωπο.</w:t>
      </w:r>
      <w:r w:rsidR="002C4BBA">
        <w:rPr>
          <w:i/>
          <w:lang w:val="el-GR"/>
        </w:rPr>
        <w:t xml:space="preserve"> Παρουσιάζουν τις ιστορίες </w:t>
      </w:r>
      <w:r w:rsidR="0098187D">
        <w:rPr>
          <w:i/>
          <w:lang w:val="el-GR"/>
        </w:rPr>
        <w:t>στην τάξη. Διάρκεια 45’.</w:t>
      </w:r>
    </w:p>
    <w:p w:rsidR="00DC53F6" w:rsidRDefault="00DC53F6" w:rsidP="001B68D6">
      <w:pPr>
        <w:spacing w:line="276" w:lineRule="auto"/>
        <w:jc w:val="both"/>
        <w:rPr>
          <w:u w:val="single"/>
          <w:lang w:val="el-GR"/>
        </w:rPr>
      </w:pPr>
    </w:p>
    <w:p w:rsidR="004426A3" w:rsidRDefault="004426A3" w:rsidP="001B68D6">
      <w:pPr>
        <w:spacing w:line="276" w:lineRule="auto"/>
        <w:jc w:val="both"/>
        <w:rPr>
          <w:u w:val="single"/>
          <w:lang w:val="el-GR"/>
        </w:rPr>
      </w:pPr>
    </w:p>
    <w:p w:rsidR="001B68D6" w:rsidRPr="00037668" w:rsidRDefault="001B68D6" w:rsidP="001B68D6">
      <w:pPr>
        <w:spacing w:line="276" w:lineRule="auto"/>
        <w:jc w:val="both"/>
        <w:rPr>
          <w:lang w:val="el-GR"/>
        </w:rPr>
      </w:pPr>
      <w:r w:rsidRPr="00BA04F4">
        <w:rPr>
          <w:u w:val="single"/>
          <w:lang w:val="el-GR"/>
        </w:rPr>
        <w:lastRenderedPageBreak/>
        <w:t>Προετοιμασία μαθήματος</w:t>
      </w:r>
      <w:r>
        <w:rPr>
          <w:lang w:val="el-GR"/>
        </w:rPr>
        <w:t xml:space="preserve">: </w:t>
      </w:r>
    </w:p>
    <w:p w:rsidR="001B68D6" w:rsidRDefault="001B68D6" w:rsidP="001B68D6">
      <w:pPr>
        <w:pStyle w:val="ListParagraph"/>
        <w:numPr>
          <w:ilvl w:val="0"/>
          <w:numId w:val="13"/>
        </w:numPr>
        <w:spacing w:line="276" w:lineRule="auto"/>
        <w:jc w:val="both"/>
        <w:rPr>
          <w:lang w:val="el-GR"/>
        </w:rPr>
      </w:pPr>
      <w:r w:rsidRPr="00BA04F4">
        <w:rPr>
          <w:lang w:val="el-GR"/>
        </w:rPr>
        <w:t xml:space="preserve">Η τάξη είναι χωρισμένη σε </w:t>
      </w:r>
      <w:r w:rsidR="00A65940">
        <w:rPr>
          <w:lang w:val="el-GR"/>
        </w:rPr>
        <w:t>πέντε</w:t>
      </w:r>
      <w:r w:rsidR="000E09F0">
        <w:rPr>
          <w:lang w:val="el-GR"/>
        </w:rPr>
        <w:t xml:space="preserve"> </w:t>
      </w:r>
      <w:r w:rsidRPr="00BA04F4">
        <w:rPr>
          <w:lang w:val="el-GR"/>
        </w:rPr>
        <w:t>ομά</w:t>
      </w:r>
      <w:r w:rsidR="00566B16">
        <w:rPr>
          <w:lang w:val="el-GR"/>
        </w:rPr>
        <w:t>δες των τεσσάρων ή πέντε μαθητών/τριών</w:t>
      </w:r>
      <w:r w:rsidRPr="00BA04F4">
        <w:rPr>
          <w:lang w:val="el-GR"/>
        </w:rPr>
        <w:t xml:space="preserve">. </w:t>
      </w:r>
    </w:p>
    <w:p w:rsidR="001B68D6" w:rsidRPr="00713A95" w:rsidRDefault="001B68D6" w:rsidP="00713A95">
      <w:pPr>
        <w:pStyle w:val="ListParagraph"/>
        <w:numPr>
          <w:ilvl w:val="0"/>
          <w:numId w:val="13"/>
        </w:numPr>
        <w:spacing w:line="276" w:lineRule="auto"/>
        <w:jc w:val="both"/>
        <w:rPr>
          <w:lang w:val="el-GR"/>
        </w:rPr>
      </w:pPr>
      <w:r>
        <w:rPr>
          <w:lang w:val="el-GR"/>
        </w:rPr>
        <w:t>Κάθε ομάδα έχει ορίσει το δικό της αρχηγό.</w:t>
      </w:r>
    </w:p>
    <w:p w:rsidR="00297539" w:rsidRDefault="00713A95" w:rsidP="001B68D6">
      <w:pPr>
        <w:pStyle w:val="ListParagraph"/>
        <w:numPr>
          <w:ilvl w:val="0"/>
          <w:numId w:val="13"/>
        </w:numPr>
        <w:spacing w:line="276" w:lineRule="auto"/>
        <w:jc w:val="both"/>
        <w:rPr>
          <w:lang w:val="el-GR"/>
        </w:rPr>
      </w:pPr>
      <w:r>
        <w:rPr>
          <w:lang w:val="el-GR"/>
        </w:rPr>
        <w:t>Στον</w:t>
      </w:r>
      <w:r w:rsidR="00297539">
        <w:rPr>
          <w:lang w:val="el-GR"/>
        </w:rPr>
        <w:t xml:space="preserve"> πίνακα υπάρχει μία άδεια </w:t>
      </w:r>
      <w:r w:rsidR="00CC782F">
        <w:rPr>
          <w:lang w:val="el-GR"/>
        </w:rPr>
        <w:t>Πυραμίδα</w:t>
      </w:r>
      <w:r w:rsidR="00566B16">
        <w:rPr>
          <w:lang w:val="el-GR"/>
        </w:rPr>
        <w:t xml:space="preserve"> Μεσογειακής Διατροφής</w:t>
      </w:r>
      <w:r>
        <w:rPr>
          <w:lang w:val="el-GR"/>
        </w:rPr>
        <w:t>.</w:t>
      </w:r>
    </w:p>
    <w:p w:rsidR="00B04CA1" w:rsidRPr="00EC0CD8" w:rsidRDefault="00B04CA1" w:rsidP="00B04CA1">
      <w:pPr>
        <w:pStyle w:val="ListParagraph"/>
        <w:numPr>
          <w:ilvl w:val="0"/>
          <w:numId w:val="13"/>
        </w:numPr>
        <w:spacing w:line="276" w:lineRule="auto"/>
        <w:jc w:val="both"/>
        <w:rPr>
          <w:lang w:val="el-GR"/>
        </w:rPr>
      </w:pPr>
      <w:r>
        <w:rPr>
          <w:lang w:val="el-GR"/>
        </w:rPr>
        <w:t>Πέντε φωτογραφίες, μία για κάθε ομάδα</w:t>
      </w:r>
      <w:r w:rsidR="006C04AA">
        <w:rPr>
          <w:lang w:val="el-GR"/>
        </w:rPr>
        <w:t xml:space="preserve"> (</w:t>
      </w:r>
      <w:r w:rsidR="006C04AA" w:rsidRPr="006C04AA">
        <w:rPr>
          <w:i/>
          <w:lang w:val="el-GR"/>
        </w:rPr>
        <w:t>Παράρτημα α</w:t>
      </w:r>
      <w:r w:rsidR="006C04AA">
        <w:rPr>
          <w:i/>
          <w:lang w:val="el-GR"/>
        </w:rPr>
        <w:t>, Διαφάνειες 11-12</w:t>
      </w:r>
      <w:r w:rsidR="006C04AA">
        <w:rPr>
          <w:lang w:val="el-GR"/>
        </w:rPr>
        <w:t>)</w:t>
      </w:r>
      <w:r w:rsidRPr="004950B4">
        <w:rPr>
          <w:lang w:val="el-GR"/>
        </w:rPr>
        <w:t>.</w:t>
      </w:r>
    </w:p>
    <w:p w:rsidR="001B68D6" w:rsidRPr="00376174" w:rsidRDefault="00713A95" w:rsidP="001B68D6">
      <w:pPr>
        <w:pStyle w:val="ListParagraph"/>
        <w:numPr>
          <w:ilvl w:val="0"/>
          <w:numId w:val="13"/>
        </w:numPr>
        <w:spacing w:line="276" w:lineRule="auto"/>
        <w:jc w:val="both"/>
        <w:rPr>
          <w:lang w:val="el-GR"/>
        </w:rPr>
      </w:pPr>
      <w:r>
        <w:rPr>
          <w:lang w:val="el-GR"/>
        </w:rPr>
        <w:t xml:space="preserve">Προβολή παρουσίασης </w:t>
      </w:r>
      <w:r>
        <w:rPr>
          <w:lang w:val="en-US"/>
        </w:rPr>
        <w:t>Power</w:t>
      </w:r>
      <w:r w:rsidRPr="006C04AA">
        <w:rPr>
          <w:lang w:val="el-GR"/>
        </w:rPr>
        <w:t xml:space="preserve"> </w:t>
      </w:r>
      <w:r>
        <w:rPr>
          <w:lang w:val="en-US"/>
        </w:rPr>
        <w:t>Point</w:t>
      </w:r>
      <w:r w:rsidR="006C04AA">
        <w:rPr>
          <w:lang w:val="el-GR"/>
        </w:rPr>
        <w:t xml:space="preserve"> (</w:t>
      </w:r>
      <w:r w:rsidR="006C04AA" w:rsidRPr="006C04AA">
        <w:rPr>
          <w:i/>
          <w:lang w:val="el-GR"/>
        </w:rPr>
        <w:t>Παράρτημα α</w:t>
      </w:r>
      <w:r w:rsidR="006C04AA">
        <w:rPr>
          <w:lang w:val="el-GR"/>
        </w:rPr>
        <w:t>)</w:t>
      </w:r>
      <w:r w:rsidRPr="006C04AA">
        <w:rPr>
          <w:lang w:val="el-GR"/>
        </w:rPr>
        <w:t>.</w:t>
      </w:r>
    </w:p>
    <w:p w:rsidR="00376174" w:rsidRPr="001E16BA" w:rsidRDefault="00376174" w:rsidP="00376174">
      <w:pPr>
        <w:pStyle w:val="ListParagraph"/>
        <w:spacing w:line="276" w:lineRule="auto"/>
        <w:jc w:val="both"/>
        <w:rPr>
          <w:lang w:val="el-GR"/>
        </w:rPr>
      </w:pPr>
    </w:p>
    <w:p w:rsidR="001B68D6" w:rsidRPr="004950B4" w:rsidRDefault="001B68D6" w:rsidP="001B68D6">
      <w:pPr>
        <w:spacing w:line="276" w:lineRule="auto"/>
        <w:jc w:val="both"/>
        <w:rPr>
          <w:lang w:val="el-GR"/>
        </w:rPr>
      </w:pPr>
      <w:r w:rsidRPr="00EC0CD8">
        <w:rPr>
          <w:u w:val="single"/>
          <w:lang w:val="el-GR"/>
        </w:rPr>
        <w:t>Αφόρμηση</w:t>
      </w:r>
      <w:r w:rsidRPr="00062255">
        <w:rPr>
          <w:lang w:val="el-GR"/>
        </w:rPr>
        <w:t>:</w:t>
      </w:r>
      <w:r>
        <w:rPr>
          <w:lang w:val="el-GR"/>
        </w:rPr>
        <w:t xml:space="preserve"> </w:t>
      </w:r>
      <w:r w:rsidR="00065BC9" w:rsidRPr="007E69D8">
        <w:rPr>
          <w:i/>
          <w:lang w:val="el-GR"/>
        </w:rPr>
        <w:t>Διαφάνεια 10</w:t>
      </w:r>
      <w:r w:rsidR="006A485D">
        <w:rPr>
          <w:lang w:val="el-GR"/>
        </w:rPr>
        <w:t>.</w:t>
      </w:r>
      <w:r w:rsidR="004950B4">
        <w:rPr>
          <w:lang w:val="el-GR"/>
        </w:rPr>
        <w:t xml:space="preserve"> Το μάθημα ξεκινά με ιδεο</w:t>
      </w:r>
      <w:r w:rsidR="00E228D1">
        <w:rPr>
          <w:lang w:val="el-GR"/>
        </w:rPr>
        <w:t xml:space="preserve">θύελλα με έναυσμα την </w:t>
      </w:r>
      <w:r w:rsidR="004950B4">
        <w:rPr>
          <w:lang w:val="el-GR"/>
        </w:rPr>
        <w:t>Πυραμίδα</w:t>
      </w:r>
      <w:r w:rsidR="00E228D1">
        <w:rPr>
          <w:lang w:val="el-GR"/>
        </w:rPr>
        <w:t xml:space="preserve"> Μεσογειακής Διατροφής</w:t>
      </w:r>
      <w:r w:rsidR="004950B4">
        <w:rPr>
          <w:lang w:val="el-GR"/>
        </w:rPr>
        <w:t>.</w:t>
      </w:r>
      <w:r w:rsidR="00445D40">
        <w:rPr>
          <w:lang w:val="el-GR"/>
        </w:rPr>
        <w:t xml:space="preserve"> Οι μαθητές/</w:t>
      </w:r>
      <w:proofErr w:type="spellStart"/>
      <w:r w:rsidR="00445D40">
        <w:rPr>
          <w:lang w:val="el-GR"/>
        </w:rPr>
        <w:t>τριες</w:t>
      </w:r>
      <w:proofErr w:type="spellEnd"/>
      <w:r w:rsidR="00445D40">
        <w:rPr>
          <w:lang w:val="el-GR"/>
        </w:rPr>
        <w:t xml:space="preserve"> ανακαλούν</w:t>
      </w:r>
      <w:r w:rsidR="00805236">
        <w:rPr>
          <w:lang w:val="el-GR"/>
        </w:rPr>
        <w:t xml:space="preserve"> τα </w:t>
      </w:r>
      <w:r w:rsidR="00FE02AC">
        <w:rPr>
          <w:lang w:val="el-GR"/>
        </w:rPr>
        <w:t>τρό</w:t>
      </w:r>
      <w:r w:rsidR="00445D40">
        <w:rPr>
          <w:lang w:val="el-GR"/>
        </w:rPr>
        <w:t>φ</w:t>
      </w:r>
      <w:r w:rsidR="00805236">
        <w:rPr>
          <w:lang w:val="el-GR"/>
        </w:rPr>
        <w:t>ιμα</w:t>
      </w:r>
      <w:r w:rsidR="00445D40">
        <w:rPr>
          <w:lang w:val="el-GR"/>
        </w:rPr>
        <w:t xml:space="preserve"> που αποτελούν το πρόγευμα και</w:t>
      </w:r>
      <w:r w:rsidR="00805236">
        <w:rPr>
          <w:lang w:val="el-GR"/>
        </w:rPr>
        <w:t xml:space="preserve"> τα </w:t>
      </w:r>
      <w:r w:rsidR="00445D40">
        <w:rPr>
          <w:lang w:val="el-GR"/>
        </w:rPr>
        <w:t>αντιστοιχο</w:t>
      </w:r>
      <w:r w:rsidR="00C73CE7">
        <w:rPr>
          <w:lang w:val="el-GR"/>
        </w:rPr>
        <w:t>ύν στις βαθμίδες</w:t>
      </w:r>
      <w:r w:rsidR="00805236">
        <w:rPr>
          <w:lang w:val="el-GR"/>
        </w:rPr>
        <w:t xml:space="preserve"> της πυραμίδας</w:t>
      </w:r>
      <w:r w:rsidR="00445D40">
        <w:rPr>
          <w:lang w:val="el-GR"/>
        </w:rPr>
        <w:t>.</w:t>
      </w:r>
      <w:r w:rsidR="00297539">
        <w:rPr>
          <w:lang w:val="el-GR"/>
        </w:rPr>
        <w:t xml:space="preserve"> </w:t>
      </w:r>
      <w:r w:rsidR="00297539" w:rsidRPr="00297539">
        <w:rPr>
          <w:b/>
          <w:lang w:val="el-GR"/>
        </w:rPr>
        <w:t>4’</w:t>
      </w:r>
    </w:p>
    <w:p w:rsidR="00713A95" w:rsidRPr="00C73CE7" w:rsidRDefault="00713A95" w:rsidP="000E09F0">
      <w:pPr>
        <w:spacing w:line="276" w:lineRule="auto"/>
        <w:jc w:val="both"/>
        <w:rPr>
          <w:u w:val="single"/>
          <w:lang w:val="el-GR"/>
        </w:rPr>
      </w:pPr>
    </w:p>
    <w:p w:rsidR="001B68D6" w:rsidRPr="001B68D6" w:rsidRDefault="001B68D6" w:rsidP="000E09F0">
      <w:pPr>
        <w:spacing w:line="276" w:lineRule="auto"/>
        <w:jc w:val="both"/>
        <w:rPr>
          <w:lang w:val="el-GR"/>
        </w:rPr>
      </w:pPr>
      <w:r w:rsidRPr="00EC0CD8">
        <w:rPr>
          <w:u w:val="single"/>
          <w:lang w:val="el-GR"/>
        </w:rPr>
        <w:t>Πορεία μαθήματος</w:t>
      </w:r>
      <w:r>
        <w:rPr>
          <w:lang w:val="el-GR"/>
        </w:rPr>
        <w:t xml:space="preserve">: </w:t>
      </w:r>
    </w:p>
    <w:p w:rsidR="00062255" w:rsidRPr="00062255" w:rsidRDefault="00445D40" w:rsidP="00713A95">
      <w:pPr>
        <w:numPr>
          <w:ilvl w:val="0"/>
          <w:numId w:val="7"/>
        </w:numPr>
        <w:spacing w:line="276" w:lineRule="auto"/>
        <w:jc w:val="both"/>
        <w:rPr>
          <w:lang w:val="el-GR"/>
        </w:rPr>
      </w:pPr>
      <w:r>
        <w:rPr>
          <w:lang w:val="el-GR"/>
        </w:rPr>
        <w:t>Με βάση τα αποτελέσματα της έρευνας που είχαν ως αν</w:t>
      </w:r>
      <w:r w:rsidR="00881CB0">
        <w:rPr>
          <w:lang w:val="el-GR"/>
        </w:rPr>
        <w:t>άθεση</w:t>
      </w:r>
      <w:r w:rsidR="00C735AB">
        <w:rPr>
          <w:lang w:val="el-GR"/>
        </w:rPr>
        <w:t xml:space="preserve"> για το σπίτι οι μαθητές/</w:t>
      </w:r>
      <w:proofErr w:type="spellStart"/>
      <w:r w:rsidR="00C735AB">
        <w:rPr>
          <w:lang w:val="el-GR"/>
        </w:rPr>
        <w:t>τριες</w:t>
      </w:r>
      <w:proofErr w:type="spellEnd"/>
      <w:r w:rsidR="00C735AB">
        <w:rPr>
          <w:lang w:val="el-GR"/>
        </w:rPr>
        <w:t xml:space="preserve"> </w:t>
      </w:r>
      <w:r w:rsidR="00297539">
        <w:rPr>
          <w:lang w:val="el-GR"/>
        </w:rPr>
        <w:t>αναφ</w:t>
      </w:r>
      <w:r w:rsidR="00CC782F">
        <w:rPr>
          <w:lang w:val="el-GR"/>
        </w:rPr>
        <w:t>έρουν τα</w:t>
      </w:r>
      <w:r w:rsidR="00297539">
        <w:rPr>
          <w:lang w:val="el-GR"/>
        </w:rPr>
        <w:t xml:space="preserve"> τρόφιμα τα οποία δεν </w:t>
      </w:r>
      <w:r w:rsidR="00CC782F">
        <w:rPr>
          <w:lang w:val="el-GR"/>
        </w:rPr>
        <w:t xml:space="preserve">υπάρχουν στην αρχική πυραμίδα. </w:t>
      </w:r>
      <w:r w:rsidR="00713A95">
        <w:rPr>
          <w:lang w:val="el-GR"/>
        </w:rPr>
        <w:t>Ο</w:t>
      </w:r>
      <w:r w:rsidR="007E69D8">
        <w:rPr>
          <w:lang w:val="el-GR"/>
        </w:rPr>
        <w:t>/Η</w:t>
      </w:r>
      <w:r w:rsidR="00713A95">
        <w:rPr>
          <w:lang w:val="el-GR"/>
        </w:rPr>
        <w:t xml:space="preserve"> καθηγητής/</w:t>
      </w:r>
      <w:proofErr w:type="spellStart"/>
      <w:r w:rsidR="00713A95">
        <w:rPr>
          <w:lang w:val="el-GR"/>
        </w:rPr>
        <w:t>τρια</w:t>
      </w:r>
      <w:proofErr w:type="spellEnd"/>
      <w:r w:rsidR="00713A95">
        <w:rPr>
          <w:lang w:val="el-GR"/>
        </w:rPr>
        <w:t xml:space="preserve"> τα συμπληρώνει</w:t>
      </w:r>
      <w:r w:rsidR="00CC782F">
        <w:rPr>
          <w:lang w:val="el-GR"/>
        </w:rPr>
        <w:t xml:space="preserve"> </w:t>
      </w:r>
      <w:r w:rsidR="00713A95">
        <w:rPr>
          <w:lang w:val="el-GR"/>
        </w:rPr>
        <w:t>σ</w:t>
      </w:r>
      <w:r w:rsidR="00CC782F">
        <w:rPr>
          <w:lang w:val="el-GR"/>
        </w:rPr>
        <w:t>την άδεια πυραμίδα.</w:t>
      </w:r>
      <w:r w:rsidR="00885EA4">
        <w:rPr>
          <w:lang w:val="el-GR"/>
        </w:rPr>
        <w:t xml:space="preserve"> Γίνεται αναφορά στην ορολογία του κυπριακού παραδοσιακού προγεύματος </w:t>
      </w:r>
      <w:proofErr w:type="spellStart"/>
      <w:r w:rsidR="00885EA4">
        <w:rPr>
          <w:lang w:val="el-GR"/>
        </w:rPr>
        <w:t>΄μπούκκωμαν</w:t>
      </w:r>
      <w:proofErr w:type="spellEnd"/>
      <w:r w:rsidR="00885EA4">
        <w:rPr>
          <w:lang w:val="el-GR"/>
        </w:rPr>
        <w:t>’, ‘</w:t>
      </w:r>
      <w:proofErr w:type="spellStart"/>
      <w:r w:rsidR="00885EA4">
        <w:rPr>
          <w:lang w:val="el-GR"/>
        </w:rPr>
        <w:t>καττίκιν</w:t>
      </w:r>
      <w:proofErr w:type="spellEnd"/>
      <w:r w:rsidR="00885EA4">
        <w:rPr>
          <w:lang w:val="el-GR"/>
        </w:rPr>
        <w:t>’, ‘</w:t>
      </w:r>
      <w:proofErr w:type="spellStart"/>
      <w:r w:rsidR="00885EA4">
        <w:rPr>
          <w:lang w:val="el-GR"/>
        </w:rPr>
        <w:t>καφαρτίν</w:t>
      </w:r>
      <w:proofErr w:type="spellEnd"/>
      <w:r w:rsidR="00885EA4">
        <w:rPr>
          <w:lang w:val="el-GR"/>
        </w:rPr>
        <w:t>’</w:t>
      </w:r>
      <w:r w:rsidR="00C660BE">
        <w:rPr>
          <w:lang w:val="el-GR"/>
        </w:rPr>
        <w:t xml:space="preserve"> (</w:t>
      </w:r>
      <w:r w:rsidR="00C660BE" w:rsidRPr="00521A1F">
        <w:rPr>
          <w:i/>
          <w:lang w:val="el-GR"/>
        </w:rPr>
        <w:t>Παράρτημα γ</w:t>
      </w:r>
      <w:r w:rsidR="00885EA4">
        <w:rPr>
          <w:lang w:val="el-GR"/>
        </w:rPr>
        <w:t>).</w:t>
      </w:r>
      <w:r w:rsidR="00713A95">
        <w:rPr>
          <w:lang w:val="el-GR"/>
        </w:rPr>
        <w:t xml:space="preserve"> </w:t>
      </w:r>
      <w:r w:rsidR="00713A95">
        <w:rPr>
          <w:b/>
          <w:lang w:val="el-GR"/>
        </w:rPr>
        <w:t>3</w:t>
      </w:r>
      <w:r w:rsidR="00713A95" w:rsidRPr="00713A95">
        <w:rPr>
          <w:b/>
          <w:lang w:val="el-GR"/>
        </w:rPr>
        <w:t>’</w:t>
      </w:r>
    </w:p>
    <w:p w:rsidR="00CC782F" w:rsidRDefault="0098187D" w:rsidP="00CC782F">
      <w:pPr>
        <w:numPr>
          <w:ilvl w:val="0"/>
          <w:numId w:val="7"/>
        </w:numPr>
        <w:spacing w:line="276" w:lineRule="auto"/>
        <w:jc w:val="both"/>
        <w:rPr>
          <w:lang w:val="el-GR"/>
        </w:rPr>
      </w:pPr>
      <w:r>
        <w:rPr>
          <w:i/>
          <w:lang w:val="el-GR"/>
        </w:rPr>
        <w:t>Διαφάνειες</w:t>
      </w:r>
      <w:r w:rsidR="00E17F0D" w:rsidRPr="00521A1F">
        <w:rPr>
          <w:i/>
          <w:lang w:val="el-GR"/>
        </w:rPr>
        <w:t xml:space="preserve"> </w:t>
      </w:r>
      <w:r w:rsidR="00065BC9" w:rsidRPr="00521A1F">
        <w:rPr>
          <w:i/>
          <w:lang w:val="el-GR"/>
        </w:rPr>
        <w:t>11-12</w:t>
      </w:r>
      <w:r w:rsidR="00E17F0D">
        <w:rPr>
          <w:lang w:val="el-GR"/>
        </w:rPr>
        <w:t>. Ο</w:t>
      </w:r>
      <w:r w:rsidR="00297539">
        <w:rPr>
          <w:lang w:val="el-GR"/>
        </w:rPr>
        <w:t>ι μαθητές</w:t>
      </w:r>
      <w:r w:rsidR="00E17F0D">
        <w:rPr>
          <w:lang w:val="el-GR"/>
        </w:rPr>
        <w:t>/</w:t>
      </w:r>
      <w:proofErr w:type="spellStart"/>
      <w:r w:rsidR="00E17F0D">
        <w:rPr>
          <w:lang w:val="el-GR"/>
        </w:rPr>
        <w:t>τριες</w:t>
      </w:r>
      <w:proofErr w:type="spellEnd"/>
      <w:r w:rsidR="00297539">
        <w:rPr>
          <w:lang w:val="el-GR"/>
        </w:rPr>
        <w:t xml:space="preserve"> εργάζονται στις ομάδες τους. </w:t>
      </w:r>
      <w:r w:rsidR="00026E90">
        <w:rPr>
          <w:lang w:val="el-GR"/>
        </w:rPr>
        <w:t>Σε κάθε ομάδα δίνεται μία φωτογραφία</w:t>
      </w:r>
      <w:r w:rsidR="00297539">
        <w:rPr>
          <w:lang w:val="el-GR"/>
        </w:rPr>
        <w:t xml:space="preserve"> που παραπέμπει στην προβιομηχανική περίοδο της Κύπρου</w:t>
      </w:r>
      <w:r w:rsidR="00026E90">
        <w:rPr>
          <w:lang w:val="el-GR"/>
        </w:rPr>
        <w:t xml:space="preserve">. </w:t>
      </w:r>
      <w:r w:rsidR="00026E90" w:rsidRPr="00FD4566">
        <w:rPr>
          <w:lang w:val="el-GR"/>
        </w:rPr>
        <w:t>Οι μαθητές/</w:t>
      </w:r>
      <w:proofErr w:type="spellStart"/>
      <w:r w:rsidR="00026E90" w:rsidRPr="00FD4566">
        <w:rPr>
          <w:lang w:val="el-GR"/>
        </w:rPr>
        <w:t>τριες</w:t>
      </w:r>
      <w:proofErr w:type="spellEnd"/>
      <w:r w:rsidR="00026E90" w:rsidRPr="00FD4566">
        <w:rPr>
          <w:lang w:val="el-GR"/>
        </w:rPr>
        <w:t xml:space="preserve"> καλούνται να παρατηρ</w:t>
      </w:r>
      <w:r w:rsidR="00026E90">
        <w:rPr>
          <w:lang w:val="el-GR"/>
        </w:rPr>
        <w:t>ήσουν τις</w:t>
      </w:r>
      <w:r w:rsidR="00026E90" w:rsidRPr="00FD4566">
        <w:rPr>
          <w:lang w:val="el-GR"/>
        </w:rPr>
        <w:t xml:space="preserve"> φωτογραφ</w:t>
      </w:r>
      <w:r w:rsidR="00026E90">
        <w:rPr>
          <w:lang w:val="el-GR"/>
        </w:rPr>
        <w:t>ίες</w:t>
      </w:r>
      <w:r w:rsidR="00026E90" w:rsidRPr="00FD4566">
        <w:rPr>
          <w:lang w:val="el-GR"/>
        </w:rPr>
        <w:t xml:space="preserve"> και πολύ σύντομα </w:t>
      </w:r>
      <w:r w:rsidR="00026E90">
        <w:rPr>
          <w:lang w:val="el-GR"/>
        </w:rPr>
        <w:t xml:space="preserve">να </w:t>
      </w:r>
      <w:r w:rsidR="00026E90" w:rsidRPr="00FD4566">
        <w:rPr>
          <w:lang w:val="el-GR"/>
        </w:rPr>
        <w:t>φτι</w:t>
      </w:r>
      <w:r w:rsidR="00026E90">
        <w:rPr>
          <w:lang w:val="el-GR"/>
        </w:rPr>
        <w:t>άξ</w:t>
      </w:r>
      <w:r w:rsidR="00521A1F">
        <w:rPr>
          <w:lang w:val="el-GR"/>
        </w:rPr>
        <w:t>ουν ένα σύντομο</w:t>
      </w:r>
      <w:r w:rsidR="00026E90" w:rsidRPr="00FD4566">
        <w:rPr>
          <w:lang w:val="el-GR"/>
        </w:rPr>
        <w:t xml:space="preserve"> </w:t>
      </w:r>
      <w:r w:rsidR="00026E90" w:rsidRPr="00521A1F">
        <w:rPr>
          <w:lang w:val="el-GR"/>
        </w:rPr>
        <w:t>φανταστικό</w:t>
      </w:r>
      <w:r w:rsidR="00026E90" w:rsidRPr="00FD4566">
        <w:rPr>
          <w:lang w:val="el-GR"/>
        </w:rPr>
        <w:t xml:space="preserve"> σενάρι</w:t>
      </w:r>
      <w:r w:rsidR="00026E90">
        <w:rPr>
          <w:lang w:val="el-GR"/>
        </w:rPr>
        <w:t xml:space="preserve">ο για το απεικονιζόμενο πρόσωπο. Το σενάριο πρέπει </w:t>
      </w:r>
      <w:r w:rsidR="00CC782F">
        <w:rPr>
          <w:lang w:val="el-GR"/>
        </w:rPr>
        <w:t>να αναφέρεται σε βασικά στοιχεία όπως ποιος απεικονίζεται στη φωτογραφί</w:t>
      </w:r>
      <w:r w:rsidR="00C73CE7">
        <w:rPr>
          <w:lang w:val="el-GR"/>
        </w:rPr>
        <w:t>α, τι ηλικία έχει, πού ζει</w:t>
      </w:r>
      <w:r w:rsidR="00521A1F">
        <w:rPr>
          <w:lang w:val="el-GR"/>
        </w:rPr>
        <w:t xml:space="preserve"> και</w:t>
      </w:r>
      <w:r w:rsidR="00CC782F">
        <w:rPr>
          <w:lang w:val="el-GR"/>
        </w:rPr>
        <w:t xml:space="preserve"> </w:t>
      </w:r>
      <w:r w:rsidR="00521A1F">
        <w:rPr>
          <w:lang w:val="el-GR"/>
        </w:rPr>
        <w:t>τι δουλειά ίσως</w:t>
      </w:r>
      <w:r w:rsidR="00713A95">
        <w:rPr>
          <w:lang w:val="el-GR"/>
        </w:rPr>
        <w:t xml:space="preserve"> να κάνει</w:t>
      </w:r>
      <w:r w:rsidR="00521A1F">
        <w:rPr>
          <w:lang w:val="el-GR"/>
        </w:rPr>
        <w:t>.</w:t>
      </w:r>
      <w:r w:rsidR="00713A95">
        <w:rPr>
          <w:lang w:val="el-GR"/>
        </w:rPr>
        <w:t xml:space="preserve"> Ε</w:t>
      </w:r>
      <w:r w:rsidR="00CC782F">
        <w:rPr>
          <w:lang w:val="el-GR"/>
        </w:rPr>
        <w:t xml:space="preserve">πιπλέον </w:t>
      </w:r>
      <w:r w:rsidR="00713A95">
        <w:rPr>
          <w:lang w:val="el-GR"/>
        </w:rPr>
        <w:t xml:space="preserve">συμπληρώνουν </w:t>
      </w:r>
      <w:r w:rsidR="00885EA4">
        <w:rPr>
          <w:lang w:val="el-GR"/>
        </w:rPr>
        <w:t>μία λίστα</w:t>
      </w:r>
      <w:r w:rsidR="00CC782F">
        <w:rPr>
          <w:lang w:val="el-GR"/>
        </w:rPr>
        <w:t xml:space="preserve"> με τρόφιμα που πιθανόν να αποτελούν το πρόγευμα του συγκεκριμένου προσώπου. </w:t>
      </w:r>
      <w:r w:rsidR="00CC782F" w:rsidRPr="00CC782F">
        <w:rPr>
          <w:b/>
          <w:lang w:val="el-GR"/>
        </w:rPr>
        <w:t>12’</w:t>
      </w:r>
    </w:p>
    <w:p w:rsidR="00021D18" w:rsidRDefault="00CC782F" w:rsidP="00131043">
      <w:pPr>
        <w:numPr>
          <w:ilvl w:val="0"/>
          <w:numId w:val="7"/>
        </w:numPr>
        <w:spacing w:line="276" w:lineRule="auto"/>
        <w:jc w:val="both"/>
        <w:rPr>
          <w:lang w:val="el-GR"/>
        </w:rPr>
      </w:pPr>
      <w:r>
        <w:rPr>
          <w:lang w:val="el-GR"/>
        </w:rPr>
        <w:t>Αφού ολοκληρώσουν τις ιστορίες ένας εκπρόσωπος από κάθε ομ</w:t>
      </w:r>
      <w:r w:rsidR="00021D18">
        <w:rPr>
          <w:lang w:val="el-GR"/>
        </w:rPr>
        <w:t xml:space="preserve">άδα αναλαμβάνει να διαβάσει το προφίλ του προσώπου της φωτογραφίας. </w:t>
      </w:r>
      <w:r w:rsidR="00713A95" w:rsidRPr="00713A95">
        <w:rPr>
          <w:b/>
          <w:lang w:val="el-GR"/>
        </w:rPr>
        <w:t>5’</w:t>
      </w:r>
    </w:p>
    <w:p w:rsidR="00131043" w:rsidRDefault="0098187D" w:rsidP="00131043">
      <w:pPr>
        <w:numPr>
          <w:ilvl w:val="0"/>
          <w:numId w:val="7"/>
        </w:numPr>
        <w:spacing w:line="276" w:lineRule="auto"/>
        <w:jc w:val="both"/>
        <w:rPr>
          <w:lang w:val="el-GR"/>
        </w:rPr>
      </w:pPr>
      <w:r>
        <w:rPr>
          <w:i/>
          <w:lang w:val="el-GR"/>
        </w:rPr>
        <w:lastRenderedPageBreak/>
        <w:t>Διαφάνειες</w:t>
      </w:r>
      <w:r w:rsidR="00885EA4" w:rsidRPr="00521A1F">
        <w:rPr>
          <w:i/>
          <w:lang w:val="el-GR"/>
        </w:rPr>
        <w:t xml:space="preserve"> </w:t>
      </w:r>
      <w:r w:rsidR="00065BC9" w:rsidRPr="00521A1F">
        <w:rPr>
          <w:i/>
          <w:lang w:val="el-GR"/>
        </w:rPr>
        <w:t>13-17</w:t>
      </w:r>
      <w:r w:rsidR="00131043">
        <w:rPr>
          <w:lang w:val="el-GR"/>
        </w:rPr>
        <w:t xml:space="preserve">. </w:t>
      </w:r>
      <w:r w:rsidR="00021D18">
        <w:rPr>
          <w:lang w:val="el-GR"/>
        </w:rPr>
        <w:t>Παράλληλα με τις παρουσιάσεις ο</w:t>
      </w:r>
      <w:r w:rsidR="00521A1F">
        <w:rPr>
          <w:lang w:val="el-GR"/>
        </w:rPr>
        <w:t>/η</w:t>
      </w:r>
      <w:r w:rsidR="00021D18">
        <w:rPr>
          <w:lang w:val="el-GR"/>
        </w:rPr>
        <w:t xml:space="preserve"> καθηγητής/</w:t>
      </w:r>
      <w:proofErr w:type="spellStart"/>
      <w:r w:rsidR="00021D18">
        <w:rPr>
          <w:lang w:val="el-GR"/>
        </w:rPr>
        <w:t>τρια</w:t>
      </w:r>
      <w:proofErr w:type="spellEnd"/>
      <w:r w:rsidR="00021D18">
        <w:rPr>
          <w:lang w:val="el-GR"/>
        </w:rPr>
        <w:t xml:space="preserve"> αποκαλύπτει την ‘πραγματική</w:t>
      </w:r>
      <w:r w:rsidR="00065BC9">
        <w:rPr>
          <w:lang w:val="el-GR"/>
        </w:rPr>
        <w:t>’ ταυτότητα του προσώπου και το</w:t>
      </w:r>
      <w:r w:rsidR="00021D18">
        <w:rPr>
          <w:lang w:val="el-GR"/>
        </w:rPr>
        <w:t xml:space="preserve"> πρόγευμα το οποίο κατανάλωνε</w:t>
      </w:r>
      <w:r w:rsidR="00713A95">
        <w:rPr>
          <w:lang w:val="el-GR"/>
        </w:rPr>
        <w:t>,</w:t>
      </w:r>
      <w:r w:rsidR="00021D18">
        <w:rPr>
          <w:lang w:val="el-GR"/>
        </w:rPr>
        <w:t xml:space="preserve"> ανατροφοδοτώντας την προσπάθεια των ομάδων.</w:t>
      </w:r>
      <w:r w:rsidR="00065BC9">
        <w:rPr>
          <w:lang w:val="el-GR"/>
        </w:rPr>
        <w:t xml:space="preserve"> Τονίζεται η σχέση των προσώπων και της διατροφής τους με τη φύση και τη γεωργική παραγωγ</w:t>
      </w:r>
      <w:r w:rsidR="00153694">
        <w:rPr>
          <w:lang w:val="el-GR"/>
        </w:rPr>
        <w:t>ή.</w:t>
      </w:r>
      <w:r w:rsidR="00D0720C">
        <w:rPr>
          <w:lang w:val="el-GR"/>
        </w:rPr>
        <w:t xml:space="preserve"> Η ανατροφοδότηση από τον</w:t>
      </w:r>
      <w:r w:rsidR="00521A1F">
        <w:rPr>
          <w:lang w:val="el-GR"/>
        </w:rPr>
        <w:t>/την</w:t>
      </w:r>
      <w:r w:rsidR="00D0720C">
        <w:rPr>
          <w:lang w:val="el-GR"/>
        </w:rPr>
        <w:t xml:space="preserve"> καθηγητή/</w:t>
      </w:r>
      <w:proofErr w:type="spellStart"/>
      <w:r w:rsidR="00D0720C">
        <w:rPr>
          <w:lang w:val="el-GR"/>
        </w:rPr>
        <w:t>τρια</w:t>
      </w:r>
      <w:proofErr w:type="spellEnd"/>
      <w:r w:rsidR="00D0720C">
        <w:rPr>
          <w:lang w:val="el-GR"/>
        </w:rPr>
        <w:t xml:space="preserve"> γίνεται με β</w:t>
      </w:r>
      <w:r w:rsidR="004B18E8">
        <w:rPr>
          <w:lang w:val="el-GR"/>
        </w:rPr>
        <w:t xml:space="preserve">άση τις πληροφορίες </w:t>
      </w:r>
      <w:r w:rsidR="00521A1F">
        <w:rPr>
          <w:lang w:val="el-GR"/>
        </w:rPr>
        <w:t xml:space="preserve">που προκύπτουν </w:t>
      </w:r>
      <w:r w:rsidR="004B18E8">
        <w:rPr>
          <w:lang w:val="el-GR"/>
        </w:rPr>
        <w:t>από τους συνδέσμους</w:t>
      </w:r>
      <w:r w:rsidR="00C660BE">
        <w:rPr>
          <w:lang w:val="el-GR"/>
        </w:rPr>
        <w:t xml:space="preserve"> στο </w:t>
      </w:r>
      <w:r w:rsidR="00C660BE" w:rsidRPr="00521A1F">
        <w:rPr>
          <w:i/>
          <w:lang w:val="el-GR"/>
        </w:rPr>
        <w:t>Παράρτημα γ</w:t>
      </w:r>
      <w:r w:rsidR="00D0720C">
        <w:rPr>
          <w:lang w:val="el-GR"/>
        </w:rPr>
        <w:t>.</w:t>
      </w:r>
      <w:r w:rsidR="00713A95">
        <w:rPr>
          <w:lang w:val="el-GR"/>
        </w:rPr>
        <w:t xml:space="preserve"> </w:t>
      </w:r>
      <w:r w:rsidR="00713A95" w:rsidRPr="00713A95">
        <w:rPr>
          <w:b/>
          <w:lang w:val="el-GR"/>
        </w:rPr>
        <w:t>5’</w:t>
      </w:r>
    </w:p>
    <w:p w:rsidR="00131043" w:rsidRDefault="00131043" w:rsidP="00131043">
      <w:pPr>
        <w:numPr>
          <w:ilvl w:val="0"/>
          <w:numId w:val="7"/>
        </w:numPr>
        <w:spacing w:line="276" w:lineRule="auto"/>
        <w:jc w:val="both"/>
        <w:rPr>
          <w:lang w:val="el-GR"/>
        </w:rPr>
      </w:pPr>
      <w:r>
        <w:rPr>
          <w:lang w:val="el-GR"/>
        </w:rPr>
        <w:t>Οι ομάδες, έχοντας τα νέα στοιχεία αναπαριστούν τα πρόσωπα με ένα σύντομο θεατρικό δρώμενο στο οποίο συμμετέχουν 2 ή και όλα τα μέλη της ομάδας.</w:t>
      </w:r>
      <w:r w:rsidR="00713A95">
        <w:rPr>
          <w:lang w:val="el-GR"/>
        </w:rPr>
        <w:t xml:space="preserve"> </w:t>
      </w:r>
      <w:r w:rsidR="00713A95" w:rsidRPr="00713A95">
        <w:rPr>
          <w:b/>
          <w:lang w:val="el-GR"/>
        </w:rPr>
        <w:t>10’</w:t>
      </w:r>
    </w:p>
    <w:p w:rsidR="00713A95" w:rsidRDefault="00644CE4" w:rsidP="00131043">
      <w:pPr>
        <w:numPr>
          <w:ilvl w:val="0"/>
          <w:numId w:val="7"/>
        </w:numPr>
        <w:spacing w:line="276" w:lineRule="auto"/>
        <w:jc w:val="both"/>
        <w:rPr>
          <w:lang w:val="el-GR"/>
        </w:rPr>
      </w:pPr>
      <w:r>
        <w:rPr>
          <w:lang w:val="el-GR"/>
        </w:rPr>
        <w:t>Ανάθεση της δεύτερης εργασίας τύπου έρευνας για το σπίτι. Έχοντας τη λίστα με τα τρόφιμα που αποτελούσαν το πρόγευμα του προσώπου</w:t>
      </w:r>
      <w:r w:rsidR="00713A95">
        <w:rPr>
          <w:lang w:val="el-GR"/>
        </w:rPr>
        <w:t xml:space="preserve"> της φωτογραφίας που δόθηκε</w:t>
      </w:r>
      <w:r>
        <w:rPr>
          <w:lang w:val="el-GR"/>
        </w:rPr>
        <w:t xml:space="preserve"> </w:t>
      </w:r>
      <w:r w:rsidR="00713A95">
        <w:rPr>
          <w:lang w:val="el-GR"/>
        </w:rPr>
        <w:t>στην</w:t>
      </w:r>
      <w:r>
        <w:rPr>
          <w:lang w:val="el-GR"/>
        </w:rPr>
        <w:t xml:space="preserve"> ομάδας τους, </w:t>
      </w:r>
      <w:r w:rsidR="00C73CE7">
        <w:rPr>
          <w:lang w:val="el-GR"/>
        </w:rPr>
        <w:t>οι μαθητές/</w:t>
      </w:r>
      <w:proofErr w:type="spellStart"/>
      <w:r w:rsidR="00C73CE7">
        <w:rPr>
          <w:lang w:val="el-GR"/>
        </w:rPr>
        <w:t>τριες</w:t>
      </w:r>
      <w:proofErr w:type="spellEnd"/>
      <w:r w:rsidR="00713A95">
        <w:rPr>
          <w:lang w:val="el-GR"/>
        </w:rPr>
        <w:t xml:space="preserve"> θα πρέπει να σκεφτούν, να ερευνήσουν στο διαδίκτυο ή σε βιβλία </w:t>
      </w:r>
      <w:r>
        <w:rPr>
          <w:lang w:val="el-GR"/>
        </w:rPr>
        <w:t>και να απαντ</w:t>
      </w:r>
      <w:r w:rsidR="005B5EDB">
        <w:rPr>
          <w:lang w:val="el-GR"/>
        </w:rPr>
        <w:t>ήσουν</w:t>
      </w:r>
      <w:r>
        <w:rPr>
          <w:lang w:val="el-GR"/>
        </w:rPr>
        <w:t xml:space="preserve"> από πού </w:t>
      </w:r>
      <w:r w:rsidR="00713A95">
        <w:rPr>
          <w:lang w:val="el-GR"/>
        </w:rPr>
        <w:t xml:space="preserve">μπορεί να </w:t>
      </w:r>
      <w:r>
        <w:rPr>
          <w:lang w:val="el-GR"/>
        </w:rPr>
        <w:t>προμηθεύονταν αυτά τα τρ</w:t>
      </w:r>
      <w:r w:rsidR="00983B7D">
        <w:rPr>
          <w:lang w:val="el-GR"/>
        </w:rPr>
        <w:t>όφιμα.</w:t>
      </w:r>
    </w:p>
    <w:p w:rsidR="00131043" w:rsidRDefault="00713A95" w:rsidP="00713A95">
      <w:pPr>
        <w:spacing w:line="276" w:lineRule="auto"/>
        <w:ind w:left="720"/>
        <w:jc w:val="both"/>
        <w:rPr>
          <w:lang w:val="el-GR"/>
        </w:rPr>
      </w:pPr>
      <w:r>
        <w:rPr>
          <w:lang w:val="el-GR"/>
        </w:rPr>
        <w:t xml:space="preserve">π.χ. ψωμί  </w:t>
      </w:r>
      <w:r w:rsidRPr="00713A95">
        <w:rPr>
          <w:lang w:val="el-GR"/>
        </w:rPr>
        <w:sym w:font="Wingdings" w:char="F0E0"/>
      </w:r>
      <w:r>
        <w:rPr>
          <w:lang w:val="el-GR"/>
        </w:rPr>
        <w:t>ζύμωμα</w:t>
      </w:r>
      <w:r w:rsidRPr="00713A95">
        <w:rPr>
          <w:lang w:val="el-GR"/>
        </w:rPr>
        <w:sym w:font="Wingdings" w:char="F0E0"/>
      </w:r>
      <w:r>
        <w:rPr>
          <w:lang w:val="el-GR"/>
        </w:rPr>
        <w:t>αλεύρι</w:t>
      </w:r>
      <w:r w:rsidRPr="00713A95">
        <w:rPr>
          <w:lang w:val="el-GR"/>
        </w:rPr>
        <w:sym w:font="Wingdings" w:char="F0E0"/>
      </w:r>
      <w:r>
        <w:rPr>
          <w:lang w:val="el-GR"/>
        </w:rPr>
        <w:t>σιτάρι</w:t>
      </w:r>
      <w:r w:rsidRPr="00713A95">
        <w:rPr>
          <w:lang w:val="el-GR"/>
        </w:rPr>
        <w:sym w:font="Wingdings" w:char="F0E0"/>
      </w:r>
      <w:r w:rsidR="005B5EDB">
        <w:rPr>
          <w:lang w:val="el-GR"/>
        </w:rPr>
        <w:t>καλλιέργεια</w:t>
      </w:r>
      <w:r>
        <w:rPr>
          <w:lang w:val="el-GR"/>
        </w:rPr>
        <w:t xml:space="preserve"> </w:t>
      </w:r>
      <w:r w:rsidRPr="00713A95">
        <w:rPr>
          <w:b/>
          <w:lang w:val="el-GR"/>
        </w:rPr>
        <w:t>3’</w:t>
      </w:r>
    </w:p>
    <w:p w:rsidR="00644CE4" w:rsidRPr="00131043" w:rsidRDefault="00713A95" w:rsidP="00131043">
      <w:pPr>
        <w:numPr>
          <w:ilvl w:val="0"/>
          <w:numId w:val="7"/>
        </w:numPr>
        <w:spacing w:line="276" w:lineRule="auto"/>
        <w:jc w:val="both"/>
        <w:rPr>
          <w:lang w:val="el-GR"/>
        </w:rPr>
      </w:pPr>
      <w:r>
        <w:rPr>
          <w:lang w:val="el-GR"/>
        </w:rPr>
        <w:t xml:space="preserve"> </w:t>
      </w:r>
      <w:r w:rsidR="00644CE4">
        <w:rPr>
          <w:lang w:val="el-GR"/>
        </w:rPr>
        <w:t>Αξιολόγηση</w:t>
      </w:r>
      <w:r>
        <w:rPr>
          <w:lang w:val="el-GR"/>
        </w:rPr>
        <w:t>/ανακεφαλαίωση</w:t>
      </w:r>
      <w:r w:rsidR="00510CD5">
        <w:rPr>
          <w:lang w:val="el-GR"/>
        </w:rPr>
        <w:t xml:space="preserve"> </w:t>
      </w:r>
      <w:r w:rsidR="00644CE4">
        <w:rPr>
          <w:lang w:val="el-GR"/>
        </w:rPr>
        <w:t>μαθήματος.</w:t>
      </w:r>
      <w:r>
        <w:rPr>
          <w:lang w:val="el-GR"/>
        </w:rPr>
        <w:t xml:space="preserve"> </w:t>
      </w:r>
      <w:r w:rsidRPr="00713A95">
        <w:rPr>
          <w:b/>
          <w:lang w:val="el-GR"/>
        </w:rPr>
        <w:t>3’</w:t>
      </w:r>
    </w:p>
    <w:p w:rsidR="000E09F0" w:rsidRDefault="000E09F0" w:rsidP="00891627">
      <w:pPr>
        <w:spacing w:line="276" w:lineRule="auto"/>
        <w:rPr>
          <w:u w:val="single"/>
          <w:lang w:val="el-GR"/>
        </w:rPr>
      </w:pPr>
    </w:p>
    <w:p w:rsidR="00062255" w:rsidRPr="008D0B36" w:rsidRDefault="00062255" w:rsidP="00627EFF">
      <w:pPr>
        <w:spacing w:line="276" w:lineRule="auto"/>
        <w:jc w:val="both"/>
        <w:rPr>
          <w:i/>
          <w:lang w:val="el-GR"/>
        </w:rPr>
      </w:pPr>
      <w:bookmarkStart w:id="21" w:name="_Toc415524208"/>
      <w:r w:rsidRPr="00D75E9D">
        <w:rPr>
          <w:rStyle w:val="Heading3Char"/>
          <w:lang w:val="el-GR"/>
        </w:rPr>
        <w:t>Ενότητα γ:</w:t>
      </w:r>
      <w:bookmarkEnd w:id="21"/>
      <w:r w:rsidRPr="00062255">
        <w:rPr>
          <w:lang w:val="el-GR"/>
        </w:rPr>
        <w:t xml:space="preserve"> </w:t>
      </w:r>
      <w:r w:rsidR="008D0B36">
        <w:rPr>
          <w:i/>
          <w:lang w:val="el-GR"/>
        </w:rPr>
        <w:t>Σχέση παραδοσιακής διατροφής</w:t>
      </w:r>
      <w:r w:rsidR="00627EFF" w:rsidRPr="00627EFF">
        <w:rPr>
          <w:i/>
          <w:lang w:val="el-GR"/>
        </w:rPr>
        <w:t xml:space="preserve"> με τη φύση και τη γεωργική παραγωγή.</w:t>
      </w:r>
      <w:r w:rsidR="00FC46C1">
        <w:rPr>
          <w:i/>
          <w:lang w:val="el-GR"/>
        </w:rPr>
        <w:t xml:space="preserve"> Εμπέδωση μέσα από ομαδικό παιχνίδι. </w:t>
      </w:r>
      <w:r w:rsidR="008D0B36">
        <w:rPr>
          <w:i/>
          <w:lang w:val="el-GR"/>
        </w:rPr>
        <w:t>Επισήμανση ανάγκης για εκμοντερνισμό</w:t>
      </w:r>
      <w:r w:rsidR="00627EFF">
        <w:rPr>
          <w:i/>
          <w:lang w:val="el-GR"/>
        </w:rPr>
        <w:t xml:space="preserve"> παραδοσιακού προγεύματος και προσαρμογή του στο σύγχρονο τρόπο ζωής. </w:t>
      </w:r>
      <w:r w:rsidR="008D0B36">
        <w:rPr>
          <w:i/>
          <w:lang w:val="el-GR"/>
        </w:rPr>
        <w:t>Παραδείγματα εκμοντερνισμού και εμπορικής σήμανσης (</w:t>
      </w:r>
      <w:r w:rsidR="008D0B36">
        <w:rPr>
          <w:i/>
          <w:lang w:val="en-US"/>
        </w:rPr>
        <w:t>branding</w:t>
      </w:r>
      <w:r w:rsidR="008D0B36" w:rsidRPr="00FC06A9">
        <w:rPr>
          <w:i/>
          <w:lang w:val="el-GR"/>
        </w:rPr>
        <w:t xml:space="preserve">) </w:t>
      </w:r>
      <w:r w:rsidR="008D0B36">
        <w:rPr>
          <w:i/>
          <w:lang w:val="el-GR"/>
        </w:rPr>
        <w:t>του παραδοσιακού προγεύματος.</w:t>
      </w:r>
      <w:r w:rsidR="0098187D">
        <w:rPr>
          <w:i/>
          <w:lang w:val="el-GR"/>
        </w:rPr>
        <w:t xml:space="preserve"> Διάρκεια 45’.</w:t>
      </w:r>
    </w:p>
    <w:p w:rsidR="000E09F0" w:rsidRDefault="000E09F0" w:rsidP="00891627">
      <w:pPr>
        <w:spacing w:line="276" w:lineRule="auto"/>
        <w:rPr>
          <w:i/>
          <w:lang w:val="el-GR"/>
        </w:rPr>
      </w:pPr>
    </w:p>
    <w:p w:rsidR="005B5EDB" w:rsidRPr="00037668" w:rsidRDefault="005B5EDB" w:rsidP="005B5EDB">
      <w:pPr>
        <w:spacing w:line="276" w:lineRule="auto"/>
        <w:jc w:val="both"/>
        <w:rPr>
          <w:lang w:val="el-GR"/>
        </w:rPr>
      </w:pPr>
      <w:r w:rsidRPr="00BA04F4">
        <w:rPr>
          <w:u w:val="single"/>
          <w:lang w:val="el-GR"/>
        </w:rPr>
        <w:t>Προετοιμασία μαθήματος</w:t>
      </w:r>
      <w:r>
        <w:rPr>
          <w:lang w:val="el-GR"/>
        </w:rPr>
        <w:t xml:space="preserve">: </w:t>
      </w:r>
    </w:p>
    <w:p w:rsidR="005B5EDB" w:rsidRDefault="005B5EDB" w:rsidP="005B5EDB">
      <w:pPr>
        <w:pStyle w:val="ListParagraph"/>
        <w:numPr>
          <w:ilvl w:val="0"/>
          <w:numId w:val="13"/>
        </w:numPr>
        <w:spacing w:line="276" w:lineRule="auto"/>
        <w:jc w:val="both"/>
        <w:rPr>
          <w:lang w:val="el-GR"/>
        </w:rPr>
      </w:pPr>
      <w:r w:rsidRPr="00BA04F4">
        <w:rPr>
          <w:lang w:val="el-GR"/>
        </w:rPr>
        <w:t xml:space="preserve">Η τάξη είναι χωρισμένη σε </w:t>
      </w:r>
      <w:r w:rsidR="00A65940">
        <w:rPr>
          <w:lang w:val="el-GR"/>
        </w:rPr>
        <w:t>πέντε</w:t>
      </w:r>
      <w:r>
        <w:rPr>
          <w:lang w:val="el-GR"/>
        </w:rPr>
        <w:t xml:space="preserve"> </w:t>
      </w:r>
      <w:r w:rsidRPr="00BA04F4">
        <w:rPr>
          <w:lang w:val="el-GR"/>
        </w:rPr>
        <w:t>ομά</w:t>
      </w:r>
      <w:r w:rsidR="001E16BA">
        <w:rPr>
          <w:lang w:val="el-GR"/>
        </w:rPr>
        <w:t>δες των τεσσάρων ή πέντε μαθητών/τριών</w:t>
      </w:r>
      <w:r w:rsidRPr="00BA04F4">
        <w:rPr>
          <w:lang w:val="el-GR"/>
        </w:rPr>
        <w:t xml:space="preserve">. </w:t>
      </w:r>
    </w:p>
    <w:p w:rsidR="005B5EDB" w:rsidRPr="00BA04F4" w:rsidRDefault="005B5EDB" w:rsidP="005B5EDB">
      <w:pPr>
        <w:pStyle w:val="ListParagraph"/>
        <w:numPr>
          <w:ilvl w:val="0"/>
          <w:numId w:val="13"/>
        </w:numPr>
        <w:spacing w:line="276" w:lineRule="auto"/>
        <w:jc w:val="both"/>
        <w:rPr>
          <w:lang w:val="el-GR"/>
        </w:rPr>
      </w:pPr>
      <w:r>
        <w:rPr>
          <w:lang w:val="el-GR"/>
        </w:rPr>
        <w:t>Κάθε ομάδα έχει ορίσει το δικό της αρχηγό.</w:t>
      </w:r>
    </w:p>
    <w:p w:rsidR="008D0B36" w:rsidRDefault="00CB33AF" w:rsidP="005B5EDB">
      <w:pPr>
        <w:pStyle w:val="ListParagraph"/>
        <w:numPr>
          <w:ilvl w:val="0"/>
          <w:numId w:val="13"/>
        </w:numPr>
        <w:spacing w:line="276" w:lineRule="auto"/>
        <w:jc w:val="both"/>
        <w:rPr>
          <w:lang w:val="el-GR"/>
        </w:rPr>
      </w:pPr>
      <w:r>
        <w:rPr>
          <w:lang w:val="el-GR"/>
        </w:rPr>
        <w:t>Εκτύπωση φύλλου εργασίας</w:t>
      </w:r>
      <w:r w:rsidR="006C04AA">
        <w:rPr>
          <w:lang w:val="el-GR"/>
        </w:rPr>
        <w:t xml:space="preserve"> (</w:t>
      </w:r>
      <w:r w:rsidR="006C04AA" w:rsidRPr="006C04AA">
        <w:rPr>
          <w:i/>
          <w:lang w:val="el-GR"/>
        </w:rPr>
        <w:t>Παράρτημα β</w:t>
      </w:r>
      <w:r w:rsidR="006C04AA">
        <w:rPr>
          <w:lang w:val="el-GR"/>
        </w:rPr>
        <w:t>)</w:t>
      </w:r>
      <w:r>
        <w:rPr>
          <w:lang w:val="el-GR"/>
        </w:rPr>
        <w:t>.</w:t>
      </w:r>
    </w:p>
    <w:p w:rsidR="00CB33AF" w:rsidRDefault="006C04AA" w:rsidP="005B5EDB">
      <w:pPr>
        <w:pStyle w:val="ListParagraph"/>
        <w:numPr>
          <w:ilvl w:val="0"/>
          <w:numId w:val="13"/>
        </w:numPr>
        <w:spacing w:line="276" w:lineRule="auto"/>
        <w:jc w:val="both"/>
        <w:rPr>
          <w:lang w:val="el-GR"/>
        </w:rPr>
      </w:pPr>
      <w:r>
        <w:rPr>
          <w:lang w:val="el-GR"/>
        </w:rPr>
        <w:t>Προετοιμασία υλικού για το στάδιο</w:t>
      </w:r>
      <w:r w:rsidR="00CB33AF">
        <w:rPr>
          <w:lang w:val="el-GR"/>
        </w:rPr>
        <w:t xml:space="preserve"> 4 (άρθρο, εικόνα, βίντεο, διαδίκτυο)</w:t>
      </w:r>
      <w:r>
        <w:rPr>
          <w:lang w:val="el-GR"/>
        </w:rPr>
        <w:t xml:space="preserve"> (</w:t>
      </w:r>
      <w:r w:rsidRPr="006C04AA">
        <w:rPr>
          <w:i/>
          <w:lang w:val="el-GR"/>
        </w:rPr>
        <w:t>Παράρτημα στ</w:t>
      </w:r>
      <w:r>
        <w:rPr>
          <w:lang w:val="el-GR"/>
        </w:rPr>
        <w:t>).</w:t>
      </w:r>
    </w:p>
    <w:p w:rsidR="00983B7D" w:rsidRDefault="00983B7D" w:rsidP="00983B7D">
      <w:pPr>
        <w:pStyle w:val="ListParagraph"/>
        <w:numPr>
          <w:ilvl w:val="0"/>
          <w:numId w:val="13"/>
        </w:numPr>
        <w:spacing w:line="276" w:lineRule="auto"/>
        <w:jc w:val="both"/>
        <w:rPr>
          <w:lang w:val="el-GR"/>
        </w:rPr>
      </w:pPr>
      <w:r>
        <w:rPr>
          <w:lang w:val="el-GR"/>
        </w:rPr>
        <w:t xml:space="preserve">Προβολή παρουσίασης </w:t>
      </w:r>
      <w:r>
        <w:rPr>
          <w:lang w:val="en-US"/>
        </w:rPr>
        <w:t>Power</w:t>
      </w:r>
      <w:r w:rsidRPr="00EC0CD8">
        <w:rPr>
          <w:lang w:val="el-GR"/>
        </w:rPr>
        <w:t xml:space="preserve"> </w:t>
      </w:r>
      <w:r>
        <w:rPr>
          <w:lang w:val="en-US"/>
        </w:rPr>
        <w:t>Point</w:t>
      </w:r>
      <w:r w:rsidR="006C04AA">
        <w:rPr>
          <w:lang w:val="el-GR"/>
        </w:rPr>
        <w:t xml:space="preserve"> (</w:t>
      </w:r>
      <w:r w:rsidR="006C04AA" w:rsidRPr="006C04AA">
        <w:rPr>
          <w:i/>
          <w:lang w:val="el-GR"/>
        </w:rPr>
        <w:t>Παράρτημα α</w:t>
      </w:r>
      <w:r w:rsidR="006C04AA">
        <w:rPr>
          <w:lang w:val="el-GR"/>
        </w:rPr>
        <w:t>)</w:t>
      </w:r>
      <w:r w:rsidRPr="00EC0CD8">
        <w:rPr>
          <w:lang w:val="el-GR"/>
        </w:rPr>
        <w:t>.</w:t>
      </w:r>
    </w:p>
    <w:p w:rsidR="005B5EDB" w:rsidRDefault="005B5EDB" w:rsidP="000E09F0">
      <w:pPr>
        <w:spacing w:line="276" w:lineRule="auto"/>
        <w:jc w:val="both"/>
        <w:rPr>
          <w:u w:val="single"/>
          <w:lang w:val="el-GR"/>
        </w:rPr>
      </w:pPr>
    </w:p>
    <w:p w:rsidR="000E09F0" w:rsidRPr="00FD4566" w:rsidRDefault="000E09F0" w:rsidP="000E09F0">
      <w:pPr>
        <w:spacing w:line="276" w:lineRule="auto"/>
        <w:jc w:val="both"/>
        <w:rPr>
          <w:lang w:val="el-GR"/>
        </w:rPr>
      </w:pPr>
      <w:r w:rsidRPr="00EC0CD8">
        <w:rPr>
          <w:u w:val="single"/>
          <w:lang w:val="el-GR"/>
        </w:rPr>
        <w:t>Αφόρμηση</w:t>
      </w:r>
      <w:r w:rsidRPr="00062255">
        <w:rPr>
          <w:lang w:val="el-GR"/>
        </w:rPr>
        <w:t>:</w:t>
      </w:r>
      <w:r>
        <w:rPr>
          <w:lang w:val="el-GR"/>
        </w:rPr>
        <w:t xml:space="preserve"> </w:t>
      </w:r>
      <w:r w:rsidR="00243FD3">
        <w:rPr>
          <w:lang w:val="el-GR"/>
        </w:rPr>
        <w:t>Οι μαθητές/</w:t>
      </w:r>
      <w:proofErr w:type="spellStart"/>
      <w:r w:rsidR="00243FD3">
        <w:rPr>
          <w:lang w:val="el-GR"/>
        </w:rPr>
        <w:t>τριες</w:t>
      </w:r>
      <w:proofErr w:type="spellEnd"/>
      <w:r w:rsidR="00243FD3">
        <w:rPr>
          <w:lang w:val="el-GR"/>
        </w:rPr>
        <w:t xml:space="preserve"> επαναφέρουν στη μνήμη τους τα τρόφιμα που αποτελούν το σύγχρ</w:t>
      </w:r>
      <w:r w:rsidR="005C5705">
        <w:rPr>
          <w:lang w:val="el-GR"/>
        </w:rPr>
        <w:t xml:space="preserve">ονο και το παραδοσιακό πρόγευμα. Εργάζονται στις ομάδες τους και συζητούν με βάση την έρευνα που έχουν κάνει στο σπίτι σχετικά με την προέλευση των τροφίμων που αποτελούν το παραδοσιακό πρόγευμα. </w:t>
      </w:r>
      <w:r w:rsidR="005C5705" w:rsidRPr="005C5705">
        <w:rPr>
          <w:b/>
          <w:lang w:val="el-GR"/>
        </w:rPr>
        <w:t>4</w:t>
      </w:r>
      <w:r w:rsidR="005C5705" w:rsidRPr="008D0B36">
        <w:rPr>
          <w:b/>
          <w:lang w:val="el-GR"/>
        </w:rPr>
        <w:t>’</w:t>
      </w:r>
    </w:p>
    <w:p w:rsidR="000E09F0" w:rsidRDefault="000E09F0" w:rsidP="000E09F0">
      <w:pPr>
        <w:spacing w:line="276" w:lineRule="auto"/>
        <w:jc w:val="both"/>
        <w:rPr>
          <w:lang w:val="el-GR"/>
        </w:rPr>
      </w:pPr>
    </w:p>
    <w:p w:rsidR="00062255" w:rsidRPr="00062255" w:rsidRDefault="000E09F0" w:rsidP="005C5705">
      <w:pPr>
        <w:spacing w:line="276" w:lineRule="auto"/>
        <w:jc w:val="both"/>
        <w:rPr>
          <w:lang w:val="el-GR"/>
        </w:rPr>
      </w:pPr>
      <w:r w:rsidRPr="00EC0CD8">
        <w:rPr>
          <w:u w:val="single"/>
          <w:lang w:val="el-GR"/>
        </w:rPr>
        <w:t>Πορεία μαθήματος</w:t>
      </w:r>
      <w:r>
        <w:rPr>
          <w:lang w:val="el-GR"/>
        </w:rPr>
        <w:t xml:space="preserve">: </w:t>
      </w:r>
    </w:p>
    <w:p w:rsidR="00062255" w:rsidRPr="00062255" w:rsidRDefault="005B5EDB" w:rsidP="00B0591B">
      <w:pPr>
        <w:numPr>
          <w:ilvl w:val="0"/>
          <w:numId w:val="8"/>
        </w:numPr>
        <w:spacing w:line="276" w:lineRule="auto"/>
        <w:jc w:val="both"/>
        <w:rPr>
          <w:lang w:val="el-GR"/>
        </w:rPr>
      </w:pPr>
      <w:r>
        <w:rPr>
          <w:lang w:val="el-GR"/>
        </w:rPr>
        <w:t>Στη συνέχεια τους δίνεται και συμπληρώνουν ανά δυάδες ένα φύλλο εργ</w:t>
      </w:r>
      <w:r w:rsidR="008D0B36">
        <w:rPr>
          <w:lang w:val="el-GR"/>
        </w:rPr>
        <w:t xml:space="preserve">ασίας πολλαπλής επιλογής </w:t>
      </w:r>
      <w:r w:rsidR="00094D8D">
        <w:rPr>
          <w:lang w:val="el-GR"/>
        </w:rPr>
        <w:t>μέσα από το οποίο εμπεδώνουν</w:t>
      </w:r>
      <w:r w:rsidR="00CB33AF">
        <w:rPr>
          <w:lang w:val="el-GR"/>
        </w:rPr>
        <w:t xml:space="preserve"> την προέλευση των τροφίμων</w:t>
      </w:r>
      <w:r w:rsidR="00A65940">
        <w:rPr>
          <w:lang w:val="el-GR"/>
        </w:rPr>
        <w:t xml:space="preserve"> (</w:t>
      </w:r>
      <w:r w:rsidR="001E16BA" w:rsidRPr="00A65940">
        <w:rPr>
          <w:i/>
          <w:lang w:val="el-GR"/>
        </w:rPr>
        <w:t>Π</w:t>
      </w:r>
      <w:r w:rsidR="00C660BE" w:rsidRPr="00A65940">
        <w:rPr>
          <w:i/>
          <w:lang w:val="el-GR"/>
        </w:rPr>
        <w:t>αράρτημα β</w:t>
      </w:r>
      <w:r w:rsidR="001E16BA">
        <w:rPr>
          <w:lang w:val="el-GR"/>
        </w:rPr>
        <w:t>)</w:t>
      </w:r>
      <w:r w:rsidR="00983B7D">
        <w:rPr>
          <w:lang w:val="el-GR"/>
        </w:rPr>
        <w:t>.</w:t>
      </w:r>
      <w:r w:rsidR="008D0B36">
        <w:rPr>
          <w:lang w:val="el-GR"/>
        </w:rPr>
        <w:t xml:space="preserve"> </w:t>
      </w:r>
      <w:r w:rsidR="003C4EE5">
        <w:rPr>
          <w:b/>
          <w:lang w:val="el-GR"/>
        </w:rPr>
        <w:t>6</w:t>
      </w:r>
      <w:r w:rsidR="008D0B36" w:rsidRPr="008D0B36">
        <w:rPr>
          <w:b/>
          <w:lang w:val="el-GR"/>
        </w:rPr>
        <w:t>’</w:t>
      </w:r>
    </w:p>
    <w:p w:rsidR="00062255" w:rsidRDefault="005B5EDB" w:rsidP="00B0591B">
      <w:pPr>
        <w:numPr>
          <w:ilvl w:val="0"/>
          <w:numId w:val="8"/>
        </w:numPr>
        <w:spacing w:line="276" w:lineRule="auto"/>
        <w:jc w:val="both"/>
        <w:rPr>
          <w:lang w:val="el-GR"/>
        </w:rPr>
      </w:pPr>
      <w:r w:rsidRPr="00A65940">
        <w:rPr>
          <w:i/>
          <w:lang w:val="el-GR"/>
        </w:rPr>
        <w:t xml:space="preserve">Διαφάνεια </w:t>
      </w:r>
      <w:r w:rsidR="009D7468" w:rsidRPr="00A65940">
        <w:rPr>
          <w:i/>
          <w:lang w:val="el-GR"/>
        </w:rPr>
        <w:t>19-</w:t>
      </w:r>
      <w:r w:rsidR="00B32D6E">
        <w:rPr>
          <w:i/>
          <w:lang w:val="el-GR"/>
        </w:rPr>
        <w:t>32</w:t>
      </w:r>
      <w:r w:rsidR="00E81360">
        <w:rPr>
          <w:lang w:val="el-GR"/>
        </w:rPr>
        <w:t xml:space="preserve">. Η επαλήθευση του φύλλου εργασίας </w:t>
      </w:r>
      <w:r w:rsidR="00B0591B">
        <w:rPr>
          <w:lang w:val="el-GR"/>
        </w:rPr>
        <w:t xml:space="preserve">γίνεται παίζοντας </w:t>
      </w:r>
      <w:r w:rsidR="00CB33AF">
        <w:rPr>
          <w:lang w:val="el-GR"/>
        </w:rPr>
        <w:t xml:space="preserve">όλη η τάξη </w:t>
      </w:r>
      <w:r w:rsidR="001E16BA">
        <w:rPr>
          <w:lang w:val="el-GR"/>
        </w:rPr>
        <w:t>το ομαδικό παιχνίδι «Ε</w:t>
      </w:r>
      <w:r w:rsidR="00B0591B">
        <w:rPr>
          <w:lang w:val="el-GR"/>
        </w:rPr>
        <w:t>κατομμυριούχος»</w:t>
      </w:r>
      <w:r w:rsidR="00CB33AF">
        <w:rPr>
          <w:lang w:val="el-GR"/>
        </w:rPr>
        <w:t xml:space="preserve"> με παραλλαγή των ερωτήσεων και τέσσερις εναλλακτικές απαντήσεις</w:t>
      </w:r>
      <w:r w:rsidR="005038F9">
        <w:rPr>
          <w:lang w:val="el-GR"/>
        </w:rPr>
        <w:t>.</w:t>
      </w:r>
      <w:r w:rsidR="00E81360">
        <w:rPr>
          <w:lang w:val="el-GR"/>
        </w:rPr>
        <w:t xml:space="preserve"> </w:t>
      </w:r>
      <w:r w:rsidR="002A0530">
        <w:rPr>
          <w:lang w:val="el-GR"/>
        </w:rPr>
        <w:t>Στα πλ</w:t>
      </w:r>
      <w:r w:rsidR="0098187D">
        <w:rPr>
          <w:lang w:val="el-GR"/>
        </w:rPr>
        <w:t>αίσια του παιχνιδιού γίνεται</w:t>
      </w:r>
      <w:r w:rsidR="002A0530">
        <w:rPr>
          <w:lang w:val="el-GR"/>
        </w:rPr>
        <w:t xml:space="preserve"> ανακεφαλαίωση του μαθήματος. </w:t>
      </w:r>
      <w:r w:rsidR="00B0505A" w:rsidRPr="00B0505A">
        <w:rPr>
          <w:b/>
          <w:lang w:val="el-GR"/>
        </w:rPr>
        <w:t>12’</w:t>
      </w:r>
    </w:p>
    <w:p w:rsidR="005038F9" w:rsidRDefault="005038F9" w:rsidP="00B0591B">
      <w:pPr>
        <w:numPr>
          <w:ilvl w:val="0"/>
          <w:numId w:val="8"/>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επιστρέφουν στις ομάδες τους. Σε κάθε ομάδα δίνονται διαφορετικά ερεθίσματα π.χ. εικόνες, άρθρο, βίντεο, πρόσβαση στο διαδίκτυο και τους ανατίθεται να βρουν πού συναντάμε σήμερα το παραδοσιακό πρόγευμα</w:t>
      </w:r>
      <w:r w:rsidR="00A65940">
        <w:rPr>
          <w:lang w:val="el-GR"/>
        </w:rPr>
        <w:t xml:space="preserve"> (</w:t>
      </w:r>
      <w:r w:rsidR="001E16BA" w:rsidRPr="00A65940">
        <w:rPr>
          <w:i/>
          <w:lang w:val="el-GR"/>
        </w:rPr>
        <w:t>Παράρτημα στ</w:t>
      </w:r>
      <w:r w:rsidR="001E16BA">
        <w:rPr>
          <w:lang w:val="el-GR"/>
        </w:rPr>
        <w:t>)</w:t>
      </w:r>
      <w:r>
        <w:rPr>
          <w:lang w:val="el-GR"/>
        </w:rPr>
        <w:t>.</w:t>
      </w:r>
      <w:r w:rsidR="00B0505A">
        <w:rPr>
          <w:lang w:val="el-GR"/>
        </w:rPr>
        <w:t xml:space="preserve"> </w:t>
      </w:r>
      <w:r w:rsidR="00B0505A" w:rsidRPr="00B0505A">
        <w:rPr>
          <w:b/>
          <w:lang w:val="el-GR"/>
        </w:rPr>
        <w:t>1</w:t>
      </w:r>
      <w:r w:rsidR="00B0505A">
        <w:rPr>
          <w:b/>
          <w:lang w:val="el-GR"/>
        </w:rPr>
        <w:t>0</w:t>
      </w:r>
      <w:r w:rsidR="00B0505A" w:rsidRPr="00B0505A">
        <w:rPr>
          <w:b/>
          <w:lang w:val="el-GR"/>
        </w:rPr>
        <w:t>’</w:t>
      </w:r>
    </w:p>
    <w:p w:rsidR="00976B16" w:rsidRDefault="005038F9" w:rsidP="00976B16">
      <w:pPr>
        <w:numPr>
          <w:ilvl w:val="0"/>
          <w:numId w:val="8"/>
        </w:numPr>
        <w:spacing w:line="276" w:lineRule="auto"/>
        <w:jc w:val="both"/>
        <w:rPr>
          <w:lang w:val="el-GR"/>
        </w:rPr>
      </w:pPr>
      <w:r>
        <w:rPr>
          <w:lang w:val="el-GR"/>
        </w:rPr>
        <w:t>Αφού συζητήσουν και καταλήξουν σε κάποια συμπεράσματα, καλούνται να παρουσιάσουν το αποτέλεσμα δημιουργώντας σύντομους διαλόγους 4-5 γραμμών τους οποίους και παρουσιάζου</w:t>
      </w:r>
      <w:r w:rsidR="00CB33AF">
        <w:rPr>
          <w:lang w:val="el-GR"/>
        </w:rPr>
        <w:t>ν στην τάξη για ανατροφοδότηση.</w:t>
      </w:r>
      <w:r w:rsidR="00976B16">
        <w:rPr>
          <w:lang w:val="el-GR"/>
        </w:rPr>
        <w:t xml:space="preserve"> </w:t>
      </w:r>
      <w:r w:rsidR="00890908">
        <w:rPr>
          <w:b/>
          <w:lang w:val="el-GR"/>
        </w:rPr>
        <w:t>7</w:t>
      </w:r>
      <w:r w:rsidR="00976B16" w:rsidRPr="00976B16">
        <w:rPr>
          <w:b/>
          <w:lang w:val="el-GR"/>
        </w:rPr>
        <w:t>’</w:t>
      </w:r>
    </w:p>
    <w:p w:rsidR="00976B16" w:rsidRPr="00976B16" w:rsidRDefault="00976B16" w:rsidP="00976B16">
      <w:pPr>
        <w:numPr>
          <w:ilvl w:val="0"/>
          <w:numId w:val="8"/>
        </w:numPr>
        <w:spacing w:line="276" w:lineRule="auto"/>
        <w:jc w:val="both"/>
        <w:rPr>
          <w:lang w:val="el-GR"/>
        </w:rPr>
      </w:pPr>
      <w:r w:rsidRPr="00976B16">
        <w:rPr>
          <w:lang w:val="el-GR"/>
        </w:rPr>
        <w:t>Οι μαθητέ</w:t>
      </w:r>
      <w:r w:rsidR="001E16BA">
        <w:rPr>
          <w:lang w:val="el-GR"/>
        </w:rPr>
        <w:t>ς</w:t>
      </w:r>
      <w:r w:rsidR="00217A22">
        <w:rPr>
          <w:lang w:val="el-GR"/>
        </w:rPr>
        <w:t>/</w:t>
      </w:r>
      <w:proofErr w:type="spellStart"/>
      <w:r w:rsidR="00217A22">
        <w:rPr>
          <w:lang w:val="el-GR"/>
        </w:rPr>
        <w:t>τριες</w:t>
      </w:r>
      <w:proofErr w:type="spellEnd"/>
      <w:r w:rsidRPr="00976B16">
        <w:rPr>
          <w:lang w:val="el-GR"/>
        </w:rPr>
        <w:t xml:space="preserve"> εργάζονται ανά δυάδες </w:t>
      </w:r>
      <w:r>
        <w:rPr>
          <w:lang w:val="el-GR"/>
        </w:rPr>
        <w:t>ώστε να προετοιμαστούν για την πρακτική ενασχόληση του επόμενου μαθήματος. Με</w:t>
      </w:r>
      <w:r w:rsidR="00C73CE7">
        <w:rPr>
          <w:lang w:val="el-GR"/>
        </w:rPr>
        <w:t xml:space="preserve"> βάση την Πυραμίδα Μεσογειακής Διατροφής</w:t>
      </w:r>
      <w:r w:rsidRPr="00976B16">
        <w:rPr>
          <w:lang w:val="el-GR"/>
        </w:rPr>
        <w:t xml:space="preserve"> και τα τρόφιμα</w:t>
      </w:r>
      <w:r>
        <w:rPr>
          <w:lang w:val="el-GR"/>
        </w:rPr>
        <w:t xml:space="preserve"> που αποτελούν το κυπριακό παραδοσιακό πρόγευμα</w:t>
      </w:r>
      <w:r w:rsidR="00C73CE7" w:rsidRPr="00C73CE7">
        <w:rPr>
          <w:lang w:val="el-GR"/>
        </w:rPr>
        <w:t xml:space="preserve"> </w:t>
      </w:r>
      <w:r w:rsidR="00C73CE7" w:rsidRPr="00976B16">
        <w:rPr>
          <w:lang w:val="el-GR"/>
        </w:rPr>
        <w:t>προτείνουν</w:t>
      </w:r>
      <w:r w:rsidR="00C73CE7">
        <w:rPr>
          <w:lang w:val="el-GR"/>
        </w:rPr>
        <w:t xml:space="preserve"> συνδυασμούς υγιεινών ισοζυγισμένων π</w:t>
      </w:r>
      <w:r w:rsidR="00C73CE7" w:rsidRPr="00C73CE7">
        <w:rPr>
          <w:lang w:val="el-GR"/>
        </w:rPr>
        <w:t>ρογευμάτων, σύμφωνα και με τις δικές τους γευστικές  προτιμήσεις</w:t>
      </w:r>
      <w:r w:rsidRPr="00C73CE7">
        <w:rPr>
          <w:lang w:val="el-GR"/>
        </w:rPr>
        <w:t xml:space="preserve">. </w:t>
      </w:r>
      <w:r w:rsidRPr="00C73CE7">
        <w:rPr>
          <w:b/>
          <w:lang w:val="el-GR"/>
        </w:rPr>
        <w:t>6’</w:t>
      </w:r>
    </w:p>
    <w:p w:rsidR="003A1181" w:rsidRDefault="003A1181" w:rsidP="00436C99">
      <w:pPr>
        <w:spacing w:line="276" w:lineRule="auto"/>
        <w:jc w:val="both"/>
        <w:rPr>
          <w:rStyle w:val="Heading3Char"/>
          <w:lang w:val="el-GR"/>
        </w:rPr>
      </w:pPr>
      <w:bookmarkStart w:id="22" w:name="_Toc415524209"/>
    </w:p>
    <w:p w:rsidR="006C04AA" w:rsidRPr="00A65940" w:rsidRDefault="006C04AA" w:rsidP="00436C99">
      <w:pPr>
        <w:spacing w:line="276" w:lineRule="auto"/>
        <w:jc w:val="both"/>
        <w:rPr>
          <w:rStyle w:val="Heading3Char"/>
          <w:lang w:val="el-GR"/>
        </w:rPr>
      </w:pPr>
    </w:p>
    <w:p w:rsidR="00062255" w:rsidRDefault="00062255" w:rsidP="00436C99">
      <w:pPr>
        <w:spacing w:line="276" w:lineRule="auto"/>
        <w:jc w:val="both"/>
        <w:rPr>
          <w:i/>
          <w:lang w:val="el-GR"/>
        </w:rPr>
      </w:pPr>
      <w:r w:rsidRPr="000E09F0">
        <w:rPr>
          <w:rStyle w:val="Heading3Char"/>
          <w:lang w:val="el-GR"/>
        </w:rPr>
        <w:lastRenderedPageBreak/>
        <w:t>Ενότητα δ:</w:t>
      </w:r>
      <w:bookmarkEnd w:id="22"/>
      <w:r w:rsidRPr="00062255">
        <w:rPr>
          <w:lang w:val="el-GR"/>
        </w:rPr>
        <w:t xml:space="preserve"> </w:t>
      </w:r>
      <w:r w:rsidRPr="000E09F0">
        <w:rPr>
          <w:i/>
          <w:lang w:val="el-GR"/>
        </w:rPr>
        <w:t>Πρακτική ενασχόληση με το θέμα. Οπτική και γευστική επαφή με το περιεχόμενο ενός παραδοσιακού προγεύματος. Πειραματισμός</w:t>
      </w:r>
      <w:r w:rsidR="009C7068" w:rsidRPr="000E09F0">
        <w:rPr>
          <w:i/>
          <w:lang w:val="el-GR"/>
        </w:rPr>
        <w:t>, σύγκριση μέσα από πρακτική εργασία</w:t>
      </w:r>
      <w:r w:rsidRPr="000E09F0">
        <w:rPr>
          <w:i/>
          <w:lang w:val="el-GR"/>
        </w:rPr>
        <w:t xml:space="preserve"> και παρουσίαση απ</w:t>
      </w:r>
      <w:r w:rsidR="009C7068" w:rsidRPr="000E09F0">
        <w:rPr>
          <w:i/>
          <w:lang w:val="el-GR"/>
        </w:rPr>
        <w:t>οτελεσμάτων. Αξιολόγηση παρασκευάσματος</w:t>
      </w:r>
      <w:r w:rsidRPr="000E09F0">
        <w:rPr>
          <w:i/>
          <w:lang w:val="el-GR"/>
        </w:rPr>
        <w:t>.</w:t>
      </w:r>
      <w:r w:rsidR="0098187D">
        <w:rPr>
          <w:i/>
          <w:lang w:val="el-GR"/>
        </w:rPr>
        <w:t xml:space="preserve"> Διάρκεια 45’.</w:t>
      </w:r>
    </w:p>
    <w:p w:rsidR="005038F9" w:rsidRDefault="005038F9" w:rsidP="00436C99">
      <w:pPr>
        <w:spacing w:line="276" w:lineRule="auto"/>
        <w:jc w:val="both"/>
        <w:rPr>
          <w:i/>
          <w:lang w:val="el-GR"/>
        </w:rPr>
      </w:pPr>
    </w:p>
    <w:p w:rsidR="005038F9" w:rsidRPr="00037668" w:rsidRDefault="005038F9" w:rsidP="005038F9">
      <w:pPr>
        <w:spacing w:line="276" w:lineRule="auto"/>
        <w:jc w:val="both"/>
        <w:rPr>
          <w:lang w:val="el-GR"/>
        </w:rPr>
      </w:pPr>
      <w:r w:rsidRPr="00BA04F4">
        <w:rPr>
          <w:u w:val="single"/>
          <w:lang w:val="el-GR"/>
        </w:rPr>
        <w:t>Προετοιμασία μαθήματος</w:t>
      </w:r>
      <w:r>
        <w:rPr>
          <w:lang w:val="el-GR"/>
        </w:rPr>
        <w:t xml:space="preserve">: </w:t>
      </w:r>
    </w:p>
    <w:p w:rsidR="005038F9" w:rsidRDefault="005038F9" w:rsidP="005038F9">
      <w:pPr>
        <w:pStyle w:val="ListParagraph"/>
        <w:numPr>
          <w:ilvl w:val="0"/>
          <w:numId w:val="13"/>
        </w:numPr>
        <w:spacing w:line="276" w:lineRule="auto"/>
        <w:jc w:val="both"/>
        <w:rPr>
          <w:lang w:val="el-GR"/>
        </w:rPr>
      </w:pPr>
      <w:r w:rsidRPr="00BA04F4">
        <w:rPr>
          <w:lang w:val="el-GR"/>
        </w:rPr>
        <w:t xml:space="preserve">Η τάξη είναι χωρισμένη σε </w:t>
      </w:r>
      <w:r w:rsidR="00E20FBC">
        <w:rPr>
          <w:lang w:val="el-GR"/>
        </w:rPr>
        <w:t>πέντε</w:t>
      </w:r>
      <w:r>
        <w:rPr>
          <w:lang w:val="el-GR"/>
        </w:rPr>
        <w:t xml:space="preserve"> </w:t>
      </w:r>
      <w:r w:rsidRPr="00BA04F4">
        <w:rPr>
          <w:lang w:val="el-GR"/>
        </w:rPr>
        <w:t>ομά</w:t>
      </w:r>
      <w:r w:rsidR="00C73CE7">
        <w:rPr>
          <w:lang w:val="el-GR"/>
        </w:rPr>
        <w:t>δες των τεσσάρων ή πέντε μαθητών/τριών</w:t>
      </w:r>
      <w:r w:rsidRPr="00BA04F4">
        <w:rPr>
          <w:lang w:val="el-GR"/>
        </w:rPr>
        <w:t xml:space="preserve">. </w:t>
      </w:r>
    </w:p>
    <w:p w:rsidR="005038F9" w:rsidRPr="00BA04F4" w:rsidRDefault="005038F9" w:rsidP="005038F9">
      <w:pPr>
        <w:pStyle w:val="ListParagraph"/>
        <w:numPr>
          <w:ilvl w:val="0"/>
          <w:numId w:val="13"/>
        </w:numPr>
        <w:spacing w:line="276" w:lineRule="auto"/>
        <w:jc w:val="both"/>
        <w:rPr>
          <w:lang w:val="el-GR"/>
        </w:rPr>
      </w:pPr>
      <w:r>
        <w:rPr>
          <w:lang w:val="el-GR"/>
        </w:rPr>
        <w:t>Κάθε ομάδα έχει ορίσει το δικό της αρχηγό.</w:t>
      </w:r>
    </w:p>
    <w:p w:rsidR="00CB33AF" w:rsidRDefault="00CB33AF" w:rsidP="00436C99">
      <w:pPr>
        <w:pStyle w:val="ListParagraph"/>
        <w:numPr>
          <w:ilvl w:val="0"/>
          <w:numId w:val="13"/>
        </w:numPr>
        <w:spacing w:line="276" w:lineRule="auto"/>
        <w:jc w:val="both"/>
        <w:rPr>
          <w:lang w:val="el-GR"/>
        </w:rPr>
      </w:pPr>
      <w:r>
        <w:rPr>
          <w:lang w:val="el-GR"/>
        </w:rPr>
        <w:t>Πίνακας με οδηγίες υγιεινής και καθαριότητας στην κουζίνα</w:t>
      </w:r>
      <w:r w:rsidR="006C04AA">
        <w:rPr>
          <w:lang w:val="el-GR"/>
        </w:rPr>
        <w:t xml:space="preserve"> (</w:t>
      </w:r>
      <w:r w:rsidR="006C04AA" w:rsidRPr="006C04AA">
        <w:rPr>
          <w:i/>
          <w:lang w:val="el-GR"/>
        </w:rPr>
        <w:t>Παράρτημα α</w:t>
      </w:r>
      <w:r w:rsidR="006C04AA">
        <w:rPr>
          <w:lang w:val="el-GR"/>
        </w:rPr>
        <w:t>)</w:t>
      </w:r>
      <w:r>
        <w:rPr>
          <w:lang w:val="el-GR"/>
        </w:rPr>
        <w:t>.</w:t>
      </w:r>
    </w:p>
    <w:p w:rsidR="00CB33AF" w:rsidRPr="004563B8" w:rsidRDefault="00E20FBC" w:rsidP="00436C99">
      <w:pPr>
        <w:pStyle w:val="ListParagraph"/>
        <w:numPr>
          <w:ilvl w:val="0"/>
          <w:numId w:val="13"/>
        </w:numPr>
        <w:spacing w:line="276" w:lineRule="auto"/>
        <w:jc w:val="both"/>
        <w:rPr>
          <w:lang w:val="el-GR"/>
        </w:rPr>
      </w:pPr>
      <w:r>
        <w:rPr>
          <w:lang w:val="el-GR"/>
        </w:rPr>
        <w:t>Υλικά και προϊόντα</w:t>
      </w:r>
      <w:r w:rsidR="00CB33AF">
        <w:rPr>
          <w:lang w:val="el-GR"/>
        </w:rPr>
        <w:t xml:space="preserve"> για την παρασκευή προγεύματος.</w:t>
      </w:r>
    </w:p>
    <w:p w:rsidR="008C2634" w:rsidRDefault="008C2634" w:rsidP="008C2634">
      <w:pPr>
        <w:pStyle w:val="ListParagraph"/>
        <w:numPr>
          <w:ilvl w:val="0"/>
          <w:numId w:val="13"/>
        </w:numPr>
        <w:spacing w:line="276" w:lineRule="auto"/>
        <w:jc w:val="both"/>
        <w:rPr>
          <w:lang w:val="el-GR"/>
        </w:rPr>
      </w:pPr>
      <w:r>
        <w:rPr>
          <w:lang w:val="el-GR"/>
        </w:rPr>
        <w:t xml:space="preserve">Προβολή παρουσίασης </w:t>
      </w:r>
      <w:r>
        <w:rPr>
          <w:lang w:val="en-US"/>
        </w:rPr>
        <w:t>Power</w:t>
      </w:r>
      <w:r w:rsidRPr="00EC0CD8">
        <w:rPr>
          <w:lang w:val="el-GR"/>
        </w:rPr>
        <w:t xml:space="preserve"> </w:t>
      </w:r>
      <w:r>
        <w:rPr>
          <w:lang w:val="en-US"/>
        </w:rPr>
        <w:t>Point</w:t>
      </w:r>
      <w:r w:rsidR="006C04AA">
        <w:rPr>
          <w:lang w:val="el-GR"/>
        </w:rPr>
        <w:t xml:space="preserve"> (</w:t>
      </w:r>
      <w:r w:rsidR="006C04AA" w:rsidRPr="006C04AA">
        <w:rPr>
          <w:i/>
          <w:lang w:val="el-GR"/>
        </w:rPr>
        <w:t>Παράρτημα α</w:t>
      </w:r>
      <w:r w:rsidR="006C04AA">
        <w:rPr>
          <w:lang w:val="el-GR"/>
        </w:rPr>
        <w:t>)</w:t>
      </w:r>
      <w:r w:rsidRPr="00EC0CD8">
        <w:rPr>
          <w:lang w:val="el-GR"/>
        </w:rPr>
        <w:t>.</w:t>
      </w:r>
    </w:p>
    <w:p w:rsidR="000E09F0" w:rsidRDefault="000E09F0" w:rsidP="000E09F0">
      <w:pPr>
        <w:spacing w:line="276" w:lineRule="auto"/>
        <w:jc w:val="both"/>
        <w:rPr>
          <w:u w:val="single"/>
          <w:lang w:val="el-GR"/>
        </w:rPr>
      </w:pPr>
    </w:p>
    <w:p w:rsidR="000E09F0" w:rsidRPr="00FD4566" w:rsidRDefault="000E09F0" w:rsidP="000E09F0">
      <w:pPr>
        <w:spacing w:line="276" w:lineRule="auto"/>
        <w:jc w:val="both"/>
        <w:rPr>
          <w:lang w:val="el-GR"/>
        </w:rPr>
      </w:pPr>
      <w:r w:rsidRPr="00EC0CD8">
        <w:rPr>
          <w:u w:val="single"/>
          <w:lang w:val="el-GR"/>
        </w:rPr>
        <w:t>Αφόρμηση</w:t>
      </w:r>
      <w:r w:rsidRPr="00062255">
        <w:rPr>
          <w:lang w:val="el-GR"/>
        </w:rPr>
        <w:t>:</w:t>
      </w:r>
      <w:r>
        <w:rPr>
          <w:lang w:val="el-GR"/>
        </w:rPr>
        <w:t xml:space="preserve"> </w:t>
      </w:r>
      <w:r w:rsidR="00E20FBC" w:rsidRPr="00420396">
        <w:rPr>
          <w:i/>
          <w:lang w:val="el-GR"/>
        </w:rPr>
        <w:t xml:space="preserve">Διαφάνεια </w:t>
      </w:r>
      <w:r w:rsidR="00FC46C1">
        <w:rPr>
          <w:i/>
          <w:lang w:val="el-GR"/>
        </w:rPr>
        <w:t>34</w:t>
      </w:r>
      <w:r w:rsidR="005038F9">
        <w:rPr>
          <w:lang w:val="el-GR"/>
        </w:rPr>
        <w:t xml:space="preserve">. </w:t>
      </w:r>
      <w:r w:rsidR="004563B8">
        <w:rPr>
          <w:lang w:val="el-GR"/>
        </w:rPr>
        <w:t>Παρουσιάζονται τα τρόφιμα που αποτελούν το παραδοσιακό πρό</w:t>
      </w:r>
      <w:r w:rsidR="00420396">
        <w:rPr>
          <w:lang w:val="el-GR"/>
        </w:rPr>
        <w:t xml:space="preserve">γευμα σε σχέση με την </w:t>
      </w:r>
      <w:r w:rsidR="004563B8">
        <w:rPr>
          <w:lang w:val="el-GR"/>
        </w:rPr>
        <w:t>Πυραμίδα</w:t>
      </w:r>
      <w:r w:rsidR="00420396">
        <w:rPr>
          <w:lang w:val="el-GR"/>
        </w:rPr>
        <w:t xml:space="preserve"> Μεσογειακής Διατροφής</w:t>
      </w:r>
      <w:r w:rsidR="004563B8">
        <w:rPr>
          <w:lang w:val="el-GR"/>
        </w:rPr>
        <w:t>. Ο</w:t>
      </w:r>
      <w:r w:rsidR="00420396">
        <w:rPr>
          <w:lang w:val="el-GR"/>
        </w:rPr>
        <w:t>/Η</w:t>
      </w:r>
      <w:r w:rsidR="004563B8">
        <w:rPr>
          <w:lang w:val="el-GR"/>
        </w:rPr>
        <w:t xml:space="preserve"> καθηγητής/</w:t>
      </w:r>
      <w:proofErr w:type="spellStart"/>
      <w:r w:rsidR="004563B8">
        <w:rPr>
          <w:lang w:val="el-GR"/>
        </w:rPr>
        <w:t>τρια</w:t>
      </w:r>
      <w:proofErr w:type="spellEnd"/>
      <w:r w:rsidR="004563B8">
        <w:rPr>
          <w:lang w:val="el-GR"/>
        </w:rPr>
        <w:t xml:space="preserve"> αναφέρεται στη σημασία της κατανάλωσης ενός διατροφικά ισορροπημένου προγε</w:t>
      </w:r>
      <w:r w:rsidR="00677515">
        <w:rPr>
          <w:lang w:val="el-GR"/>
        </w:rPr>
        <w:t>ύματος.</w:t>
      </w:r>
      <w:r w:rsidR="00C80BCB">
        <w:rPr>
          <w:lang w:val="el-GR"/>
        </w:rPr>
        <w:t xml:space="preserve"> </w:t>
      </w:r>
      <w:r w:rsidR="00C80BCB" w:rsidRPr="00C80BCB">
        <w:rPr>
          <w:b/>
          <w:lang w:val="el-GR"/>
        </w:rPr>
        <w:t>3’</w:t>
      </w:r>
    </w:p>
    <w:p w:rsidR="000E09F0" w:rsidRDefault="000E09F0" w:rsidP="000E09F0">
      <w:pPr>
        <w:spacing w:line="276" w:lineRule="auto"/>
        <w:jc w:val="both"/>
        <w:rPr>
          <w:lang w:val="el-GR"/>
        </w:rPr>
      </w:pPr>
    </w:p>
    <w:p w:rsidR="00062255" w:rsidRPr="00062255" w:rsidRDefault="000E09F0" w:rsidP="00976B16">
      <w:pPr>
        <w:spacing w:line="276" w:lineRule="auto"/>
        <w:jc w:val="both"/>
        <w:rPr>
          <w:lang w:val="el-GR"/>
        </w:rPr>
      </w:pPr>
      <w:r w:rsidRPr="00EC0CD8">
        <w:rPr>
          <w:u w:val="single"/>
          <w:lang w:val="el-GR"/>
        </w:rPr>
        <w:t>Πορεία μαθήματος</w:t>
      </w:r>
      <w:r>
        <w:rPr>
          <w:lang w:val="el-GR"/>
        </w:rPr>
        <w:t xml:space="preserve">: </w:t>
      </w:r>
    </w:p>
    <w:p w:rsidR="00062255" w:rsidRPr="00062255" w:rsidRDefault="00E20FBC" w:rsidP="00C80BCB">
      <w:pPr>
        <w:numPr>
          <w:ilvl w:val="0"/>
          <w:numId w:val="9"/>
        </w:numPr>
        <w:spacing w:line="276" w:lineRule="auto"/>
        <w:jc w:val="both"/>
        <w:rPr>
          <w:lang w:val="el-GR"/>
        </w:rPr>
      </w:pPr>
      <w:r w:rsidRPr="00420396">
        <w:rPr>
          <w:i/>
          <w:lang w:val="el-GR"/>
        </w:rPr>
        <w:t xml:space="preserve">Διαφάνεια </w:t>
      </w:r>
      <w:r w:rsidR="00FC46C1">
        <w:rPr>
          <w:i/>
          <w:lang w:val="el-GR"/>
        </w:rPr>
        <w:t>35</w:t>
      </w:r>
      <w:r w:rsidR="00F841E6">
        <w:rPr>
          <w:lang w:val="el-GR"/>
        </w:rPr>
        <w:t xml:space="preserve">. </w:t>
      </w:r>
      <w:r w:rsidR="00C80BCB">
        <w:rPr>
          <w:lang w:val="el-GR"/>
        </w:rPr>
        <w:t>Ο</w:t>
      </w:r>
      <w:r w:rsidR="00420396">
        <w:rPr>
          <w:lang w:val="el-GR"/>
        </w:rPr>
        <w:t>/Η</w:t>
      </w:r>
      <w:r w:rsidR="00C80BCB">
        <w:rPr>
          <w:lang w:val="el-GR"/>
        </w:rPr>
        <w:t xml:space="preserve"> καθηγητής/</w:t>
      </w:r>
      <w:proofErr w:type="spellStart"/>
      <w:r w:rsidR="00C80BCB">
        <w:rPr>
          <w:lang w:val="el-GR"/>
        </w:rPr>
        <w:t>τρια</w:t>
      </w:r>
      <w:proofErr w:type="spellEnd"/>
      <w:r w:rsidR="00C80BCB">
        <w:rPr>
          <w:lang w:val="el-GR"/>
        </w:rPr>
        <w:t xml:space="preserve"> υπενθυμίζει τους κανόνες</w:t>
      </w:r>
      <w:r w:rsidR="00677515">
        <w:rPr>
          <w:lang w:val="el-GR"/>
        </w:rPr>
        <w:t xml:space="preserve"> καθαριότητας</w:t>
      </w:r>
      <w:r w:rsidR="00C80BCB">
        <w:rPr>
          <w:lang w:val="el-GR"/>
        </w:rPr>
        <w:t xml:space="preserve"> και υγιεινής στην κουζίνα</w:t>
      </w:r>
      <w:r w:rsidR="00677515">
        <w:rPr>
          <w:lang w:val="el-GR"/>
        </w:rPr>
        <w:t xml:space="preserve"> πριν από την πρα</w:t>
      </w:r>
      <w:r w:rsidR="00C80BCB">
        <w:rPr>
          <w:lang w:val="el-GR"/>
        </w:rPr>
        <w:t xml:space="preserve">κτική εργασία. </w:t>
      </w:r>
      <w:r w:rsidR="00C80BCB" w:rsidRPr="00C80BCB">
        <w:rPr>
          <w:b/>
          <w:lang w:val="el-GR"/>
        </w:rPr>
        <w:t>3’</w:t>
      </w:r>
    </w:p>
    <w:p w:rsidR="00062255" w:rsidRDefault="00677515" w:rsidP="00C80BCB">
      <w:pPr>
        <w:numPr>
          <w:ilvl w:val="0"/>
          <w:numId w:val="9"/>
        </w:numPr>
        <w:spacing w:line="276" w:lineRule="auto"/>
        <w:jc w:val="both"/>
        <w:rPr>
          <w:lang w:val="el-GR"/>
        </w:rPr>
      </w:pPr>
      <w:r>
        <w:rPr>
          <w:lang w:val="el-GR"/>
        </w:rPr>
        <w:t>Οι μαθητές/</w:t>
      </w:r>
      <w:proofErr w:type="spellStart"/>
      <w:r>
        <w:rPr>
          <w:lang w:val="el-GR"/>
        </w:rPr>
        <w:t>τριε</w:t>
      </w:r>
      <w:r w:rsidR="00976B16">
        <w:rPr>
          <w:lang w:val="el-GR"/>
        </w:rPr>
        <w:t>ς</w:t>
      </w:r>
      <w:proofErr w:type="spellEnd"/>
      <w:r w:rsidR="00976B16">
        <w:rPr>
          <w:lang w:val="el-GR"/>
        </w:rPr>
        <w:t xml:space="preserve"> παρασκευάζουν το πρόγευμα ανά</w:t>
      </w:r>
      <w:r w:rsidR="00C80BCB">
        <w:rPr>
          <w:lang w:val="el-GR"/>
        </w:rPr>
        <w:t xml:space="preserve"> δυάδες με βάση την προετοιμασία στη</w:t>
      </w:r>
      <w:r w:rsidR="00FC46C1">
        <w:rPr>
          <w:lang w:val="el-GR"/>
        </w:rPr>
        <w:t>ν Ενότητα γ’, στάδιο</w:t>
      </w:r>
      <w:r w:rsidR="00976B16">
        <w:rPr>
          <w:lang w:val="el-GR"/>
        </w:rPr>
        <w:t xml:space="preserve"> 5</w:t>
      </w:r>
      <w:r>
        <w:rPr>
          <w:lang w:val="el-GR"/>
        </w:rPr>
        <w:t>.</w:t>
      </w:r>
      <w:r w:rsidR="00C80BCB">
        <w:rPr>
          <w:lang w:val="el-GR"/>
        </w:rPr>
        <w:t xml:space="preserve"> </w:t>
      </w:r>
      <w:r w:rsidR="00C80BCB" w:rsidRPr="00F841E6">
        <w:rPr>
          <w:b/>
          <w:lang w:val="el-GR"/>
        </w:rPr>
        <w:t>25’</w:t>
      </w:r>
    </w:p>
    <w:p w:rsidR="00677515" w:rsidRDefault="00F841E6" w:rsidP="00C80BCB">
      <w:pPr>
        <w:numPr>
          <w:ilvl w:val="0"/>
          <w:numId w:val="9"/>
        </w:numPr>
        <w:spacing w:line="276" w:lineRule="auto"/>
        <w:jc w:val="both"/>
        <w:rPr>
          <w:lang w:val="el-GR"/>
        </w:rPr>
      </w:pPr>
      <w:r>
        <w:rPr>
          <w:lang w:val="el-GR"/>
        </w:rPr>
        <w:t xml:space="preserve">Σύντομη παρουσίαση των προγευμάτων στην τάξη και ανατροφοδότηση. </w:t>
      </w:r>
      <w:r w:rsidR="00976B16">
        <w:rPr>
          <w:b/>
          <w:lang w:val="el-GR"/>
        </w:rPr>
        <w:t>9</w:t>
      </w:r>
      <w:r w:rsidRPr="00F841E6">
        <w:rPr>
          <w:b/>
          <w:lang w:val="el-GR"/>
        </w:rPr>
        <w:t>’</w:t>
      </w:r>
    </w:p>
    <w:p w:rsidR="00F841E6" w:rsidRPr="00F841E6" w:rsidRDefault="00F841E6" w:rsidP="00F841E6">
      <w:pPr>
        <w:numPr>
          <w:ilvl w:val="0"/>
          <w:numId w:val="9"/>
        </w:numPr>
        <w:spacing w:line="276" w:lineRule="auto"/>
        <w:jc w:val="both"/>
        <w:rPr>
          <w:lang w:val="el-GR"/>
        </w:rPr>
      </w:pPr>
      <w:r>
        <w:rPr>
          <w:lang w:val="el-GR"/>
        </w:rPr>
        <w:t>Φωτογράφηση των προγευμάτων</w:t>
      </w:r>
      <w:r w:rsidR="00677515">
        <w:rPr>
          <w:lang w:val="el-GR"/>
        </w:rPr>
        <w:t>.</w:t>
      </w:r>
      <w:r w:rsidR="00976B16" w:rsidRPr="0031357A">
        <w:rPr>
          <w:b/>
          <w:lang w:val="el-GR"/>
        </w:rPr>
        <w:t xml:space="preserve"> 3’</w:t>
      </w:r>
    </w:p>
    <w:p w:rsidR="006C04AA" w:rsidRPr="00966823" w:rsidRDefault="00677515" w:rsidP="006257D1">
      <w:pPr>
        <w:numPr>
          <w:ilvl w:val="0"/>
          <w:numId w:val="9"/>
        </w:numPr>
        <w:spacing w:line="276" w:lineRule="auto"/>
        <w:jc w:val="both"/>
        <w:rPr>
          <w:lang w:val="el-GR"/>
        </w:rPr>
      </w:pPr>
      <w:r>
        <w:rPr>
          <w:lang w:val="el-GR"/>
        </w:rPr>
        <w:t>Αξιολόγηση/ανακεφαλαίωση μαθήματος.</w:t>
      </w:r>
      <w:r w:rsidR="00F841E6">
        <w:rPr>
          <w:lang w:val="el-GR"/>
        </w:rPr>
        <w:t xml:space="preserve"> </w:t>
      </w:r>
      <w:r w:rsidR="00420396">
        <w:rPr>
          <w:b/>
          <w:lang w:val="el-GR"/>
        </w:rPr>
        <w:t>2</w:t>
      </w:r>
      <w:r w:rsidR="00F841E6" w:rsidRPr="00F841E6">
        <w:rPr>
          <w:b/>
          <w:lang w:val="el-GR"/>
        </w:rPr>
        <w:t>’</w:t>
      </w:r>
    </w:p>
    <w:p w:rsidR="00966823" w:rsidRPr="00966823" w:rsidRDefault="00966823" w:rsidP="00966823">
      <w:pPr>
        <w:spacing w:line="276" w:lineRule="auto"/>
        <w:ind w:left="720"/>
        <w:jc w:val="both"/>
        <w:rPr>
          <w:lang w:val="el-GR"/>
        </w:rPr>
      </w:pPr>
    </w:p>
    <w:p w:rsidR="006257D1" w:rsidRPr="006257D1" w:rsidRDefault="006257D1" w:rsidP="006257D1">
      <w:pPr>
        <w:pStyle w:val="Heading3"/>
        <w:rPr>
          <w:lang w:val="el-GR"/>
        </w:rPr>
      </w:pPr>
      <w:r w:rsidRPr="006257D1">
        <w:rPr>
          <w:lang w:val="el-GR"/>
        </w:rPr>
        <w:lastRenderedPageBreak/>
        <w:t>Συγγραφή</w:t>
      </w:r>
    </w:p>
    <w:p w:rsidR="006257D1" w:rsidRPr="006257D1" w:rsidRDefault="006257D1" w:rsidP="006257D1">
      <w:pPr>
        <w:rPr>
          <w:lang w:val="el-GR"/>
        </w:rPr>
      </w:pPr>
    </w:p>
    <w:p w:rsidR="006257D1" w:rsidRPr="006257D1" w:rsidRDefault="006257D1" w:rsidP="006257D1">
      <w:pPr>
        <w:rPr>
          <w:lang w:val="el-GR"/>
        </w:rPr>
      </w:pPr>
      <w:r w:rsidRPr="006257D1">
        <w:rPr>
          <w:lang w:val="el-GR"/>
        </w:rPr>
        <w:t>Νατάσα Χαραλάμπους - Μουσείο Κυπριακών Τροφίμων και Διατροφής</w:t>
      </w:r>
    </w:p>
    <w:p w:rsidR="006257D1" w:rsidRPr="006257D1" w:rsidRDefault="00A84923" w:rsidP="006257D1">
      <w:pPr>
        <w:rPr>
          <w:lang w:val="el-GR"/>
        </w:rPr>
      </w:pPr>
      <w:hyperlink r:id="rId24" w:history="1">
        <w:r w:rsidR="006257D1" w:rsidRPr="00340126">
          <w:rPr>
            <w:rStyle w:val="Hyperlink"/>
            <w:lang w:val="en-US"/>
          </w:rPr>
          <w:t>charalambous</w:t>
        </w:r>
        <w:r w:rsidR="006257D1" w:rsidRPr="00340126">
          <w:rPr>
            <w:rStyle w:val="Hyperlink"/>
            <w:lang w:val="el-GR"/>
          </w:rPr>
          <w:t>.</w:t>
        </w:r>
        <w:r w:rsidR="006257D1" w:rsidRPr="00340126">
          <w:rPr>
            <w:rStyle w:val="Hyperlink"/>
            <w:lang w:val="en-US"/>
          </w:rPr>
          <w:t>natasa</w:t>
        </w:r>
        <w:r w:rsidR="006257D1" w:rsidRPr="00340126">
          <w:rPr>
            <w:rStyle w:val="Hyperlink"/>
            <w:lang w:val="el-GR"/>
          </w:rPr>
          <w:t>@</w:t>
        </w:r>
        <w:r w:rsidR="006257D1" w:rsidRPr="00340126">
          <w:rPr>
            <w:rStyle w:val="Hyperlink"/>
            <w:lang w:val="en-US"/>
          </w:rPr>
          <w:t>gmail</w:t>
        </w:r>
        <w:r w:rsidR="006257D1" w:rsidRPr="00340126">
          <w:rPr>
            <w:rStyle w:val="Hyperlink"/>
            <w:lang w:val="el-GR"/>
          </w:rPr>
          <w:t>.</w:t>
        </w:r>
        <w:r w:rsidR="006257D1" w:rsidRPr="00340126">
          <w:rPr>
            <w:rStyle w:val="Hyperlink"/>
            <w:lang w:val="en-US"/>
          </w:rPr>
          <w:t>com</w:t>
        </w:r>
      </w:hyperlink>
    </w:p>
    <w:p w:rsidR="006257D1" w:rsidRPr="005C350F" w:rsidRDefault="00A84923" w:rsidP="006257D1">
      <w:pPr>
        <w:rPr>
          <w:lang w:val="el-GR"/>
        </w:rPr>
      </w:pPr>
      <w:hyperlink r:id="rId25" w:history="1">
        <w:r w:rsidR="006257D1" w:rsidRPr="00340126">
          <w:rPr>
            <w:rStyle w:val="Hyperlink"/>
            <w:lang w:val="en-US"/>
          </w:rPr>
          <w:t>cyfoodmuseum</w:t>
        </w:r>
        <w:r w:rsidR="006257D1" w:rsidRPr="00340126">
          <w:rPr>
            <w:rStyle w:val="Hyperlink"/>
            <w:lang w:val="el-GR"/>
          </w:rPr>
          <w:t>@</w:t>
        </w:r>
        <w:r w:rsidR="006257D1" w:rsidRPr="00340126">
          <w:rPr>
            <w:rStyle w:val="Hyperlink"/>
            <w:lang w:val="en-US"/>
          </w:rPr>
          <w:t>gmail</w:t>
        </w:r>
        <w:r w:rsidR="006257D1" w:rsidRPr="00340126">
          <w:rPr>
            <w:rStyle w:val="Hyperlink"/>
            <w:lang w:val="el-GR"/>
          </w:rPr>
          <w:t>.</w:t>
        </w:r>
        <w:r w:rsidR="006257D1" w:rsidRPr="00340126">
          <w:rPr>
            <w:rStyle w:val="Hyperlink"/>
            <w:lang w:val="en-US"/>
          </w:rPr>
          <w:t>com</w:t>
        </w:r>
      </w:hyperlink>
    </w:p>
    <w:p w:rsidR="006257D1" w:rsidRPr="005C350F" w:rsidRDefault="006257D1" w:rsidP="006257D1">
      <w:pPr>
        <w:rPr>
          <w:lang w:val="el-GR"/>
        </w:rPr>
      </w:pPr>
    </w:p>
    <w:p w:rsidR="006257D1" w:rsidRPr="006257D1" w:rsidRDefault="006257D1" w:rsidP="006257D1">
      <w:pPr>
        <w:pStyle w:val="Heading3"/>
        <w:rPr>
          <w:lang w:val="el-GR"/>
        </w:rPr>
      </w:pPr>
      <w:r w:rsidRPr="006257D1">
        <w:rPr>
          <w:lang w:val="el-GR"/>
        </w:rPr>
        <w:t>Εποπτική/Συμβουλευτική Ομάδα</w:t>
      </w:r>
    </w:p>
    <w:p w:rsidR="006257D1" w:rsidRPr="006257D1" w:rsidRDefault="006257D1" w:rsidP="006257D1">
      <w:pPr>
        <w:rPr>
          <w:lang w:val="el-GR"/>
        </w:rPr>
      </w:pPr>
    </w:p>
    <w:p w:rsidR="006257D1" w:rsidRPr="006257D1" w:rsidRDefault="006257D1" w:rsidP="006257D1">
      <w:pPr>
        <w:rPr>
          <w:lang w:val="el-GR"/>
        </w:rPr>
      </w:pPr>
      <w:proofErr w:type="spellStart"/>
      <w:r w:rsidRPr="006257D1">
        <w:rPr>
          <w:lang w:val="el-GR"/>
        </w:rPr>
        <w:t>Στάλω</w:t>
      </w:r>
      <w:proofErr w:type="spellEnd"/>
      <w:r w:rsidRPr="006257D1">
        <w:rPr>
          <w:lang w:val="el-GR"/>
        </w:rPr>
        <w:t xml:space="preserve"> Λαζάρου - Μουσείο Κ</w:t>
      </w:r>
      <w:r w:rsidR="005C350F">
        <w:rPr>
          <w:lang w:val="el-GR"/>
        </w:rPr>
        <w:t>υπριακών Τροφίμων και Διατροφής</w:t>
      </w:r>
    </w:p>
    <w:p w:rsidR="006257D1" w:rsidRPr="006257D1" w:rsidRDefault="006257D1" w:rsidP="006257D1">
      <w:pPr>
        <w:rPr>
          <w:lang w:val="el-GR"/>
        </w:rPr>
      </w:pPr>
      <w:r w:rsidRPr="006257D1">
        <w:rPr>
          <w:lang w:val="el-GR"/>
        </w:rPr>
        <w:t>Εύα Νεοφύτου - Υπουργείο Παιδείας και Πολιτισμού</w:t>
      </w:r>
    </w:p>
    <w:p w:rsidR="006257D1" w:rsidRPr="006257D1" w:rsidRDefault="006257D1" w:rsidP="006257D1">
      <w:pPr>
        <w:rPr>
          <w:lang w:val="el-GR"/>
        </w:rPr>
      </w:pPr>
      <w:proofErr w:type="spellStart"/>
      <w:r w:rsidRPr="006257D1">
        <w:rPr>
          <w:lang w:val="el-GR"/>
        </w:rPr>
        <w:t>Δέσπω</w:t>
      </w:r>
      <w:proofErr w:type="spellEnd"/>
      <w:r w:rsidRPr="006257D1">
        <w:rPr>
          <w:lang w:val="el-GR"/>
        </w:rPr>
        <w:t xml:space="preserve"> </w:t>
      </w:r>
      <w:proofErr w:type="spellStart"/>
      <w:r w:rsidRPr="006257D1">
        <w:rPr>
          <w:lang w:val="el-GR"/>
        </w:rPr>
        <w:t>Λοϊζου</w:t>
      </w:r>
      <w:proofErr w:type="spellEnd"/>
      <w:r w:rsidRPr="006257D1">
        <w:rPr>
          <w:lang w:val="el-GR"/>
        </w:rPr>
        <w:t xml:space="preserve"> - Υπουργείο Παιδείας και Πολιτισμού</w:t>
      </w:r>
    </w:p>
    <w:p w:rsidR="006257D1" w:rsidRPr="004F66C5" w:rsidRDefault="006257D1" w:rsidP="006257D1">
      <w:pPr>
        <w:rPr>
          <w:lang w:val="el-GR"/>
        </w:rPr>
      </w:pPr>
      <w:r w:rsidRPr="006257D1">
        <w:rPr>
          <w:lang w:val="en-US"/>
        </w:rPr>
        <w:t>Κα</w:t>
      </w:r>
      <w:proofErr w:type="spellStart"/>
      <w:r w:rsidRPr="006257D1">
        <w:rPr>
          <w:lang w:val="en-US"/>
        </w:rPr>
        <w:t>τερίν</w:t>
      </w:r>
      <w:proofErr w:type="spellEnd"/>
      <w:r w:rsidRPr="006257D1">
        <w:rPr>
          <w:lang w:val="en-US"/>
        </w:rPr>
        <w:t xml:space="preserve">α </w:t>
      </w:r>
      <w:proofErr w:type="spellStart"/>
      <w:r w:rsidRPr="006257D1">
        <w:rPr>
          <w:lang w:val="en-US"/>
        </w:rPr>
        <w:t>Μάτσ</w:t>
      </w:r>
      <w:proofErr w:type="spellEnd"/>
      <w:r w:rsidRPr="006257D1">
        <w:rPr>
          <w:lang w:val="en-US"/>
        </w:rPr>
        <w:t>α</w:t>
      </w:r>
      <w:r w:rsidR="002911CE">
        <w:rPr>
          <w:lang w:val="el-GR"/>
        </w:rPr>
        <w:t xml:space="preserve"> -</w:t>
      </w:r>
      <w:r w:rsidR="004F66C5">
        <w:rPr>
          <w:lang w:val="el-GR"/>
        </w:rPr>
        <w:t xml:space="preserve"> Εκπαιδευτικός/Θεατρολόγος</w:t>
      </w:r>
    </w:p>
    <w:sectPr w:rsidR="006257D1" w:rsidRPr="004F66C5" w:rsidSect="001A1801">
      <w:headerReference w:type="first" r:id="rId26"/>
      <w:footerReference w:type="first" r:id="rId27"/>
      <w:pgSz w:w="11906" w:h="16838" w:code="9"/>
      <w:pgMar w:top="3572" w:right="1644" w:bottom="981" w:left="192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923" w:rsidRDefault="00A84923" w:rsidP="00DA5B9B">
      <w:pPr>
        <w:spacing w:after="0" w:line="240" w:lineRule="auto"/>
      </w:pPr>
      <w:r>
        <w:separator/>
      </w:r>
    </w:p>
  </w:endnote>
  <w:endnote w:type="continuationSeparator" w:id="0">
    <w:p w:rsidR="00A84923" w:rsidRDefault="00A84923" w:rsidP="00DA5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794191"/>
      <w:docPartObj>
        <w:docPartGallery w:val="Page Numbers (Bottom of Page)"/>
        <w:docPartUnique/>
      </w:docPartObj>
    </w:sdtPr>
    <w:sdtEndPr/>
    <w:sdtContent>
      <w:p w:rsidR="0033436D" w:rsidRPr="009D2A9A" w:rsidRDefault="00A84923" w:rsidP="009D2A9A">
        <w:pPr>
          <w:pStyle w:val="Footer"/>
          <w:tabs>
            <w:tab w:val="left" w:pos="301"/>
            <w:tab w:val="right" w:pos="8334"/>
          </w:tabs>
          <w:rPr>
            <w:lang w:val="el-GR"/>
          </w:rPr>
        </w:pPr>
        <w:sdt>
          <w:sdtPr>
            <w:id w:val="-1686042228"/>
            <w:docPartObj>
              <w:docPartGallery w:val="Page Numbers (Bottom of Page)"/>
              <w:docPartUnique/>
            </w:docPartObj>
          </w:sdtPr>
          <w:sdtEndPr/>
          <w:sdtContent>
            <w:r w:rsidR="009D2A9A">
              <w:rPr>
                <w:noProof/>
                <w:lang w:val="el-GR" w:eastAsia="el-GR"/>
              </w:rPr>
              <w:drawing>
                <wp:anchor distT="0" distB="0" distL="114300" distR="114300" simplePos="0" relativeHeight="251673600" behindDoc="1" locked="0" layoutInCell="1" allowOverlap="1" wp14:anchorId="25953A79" wp14:editId="68F0E868">
                  <wp:simplePos x="0" y="0"/>
                  <wp:positionH relativeFrom="column">
                    <wp:posOffset>-736600</wp:posOffset>
                  </wp:positionH>
                  <wp:positionV relativeFrom="paragraph">
                    <wp:posOffset>120015</wp:posOffset>
                  </wp:positionV>
                  <wp:extent cx="574040" cy="553085"/>
                  <wp:effectExtent l="0" t="0" r="0" b="0"/>
                  <wp:wrapTight wrapText="bothSides">
                    <wp:wrapPolygon edited="0">
                      <wp:start x="0" y="0"/>
                      <wp:lineTo x="0" y="20831"/>
                      <wp:lineTo x="20788" y="20831"/>
                      <wp:lineTo x="20788" y="0"/>
                      <wp:lineTo x="0" y="0"/>
                    </wp:wrapPolygon>
                  </wp:wrapTight>
                  <wp:docPr id="2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 by logo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4040" cy="553085"/>
                          </a:xfrm>
                          <a:prstGeom prst="rect">
                            <a:avLst/>
                          </a:prstGeom>
                        </pic:spPr>
                      </pic:pic>
                    </a:graphicData>
                  </a:graphic>
                  <wp14:sizeRelH relativeFrom="page">
                    <wp14:pctWidth>0</wp14:pctWidth>
                  </wp14:sizeRelH>
                  <wp14:sizeRelV relativeFrom="page">
                    <wp14:pctHeight>0</wp14:pctHeight>
                  </wp14:sizeRelV>
                </wp:anchor>
              </w:drawing>
            </w:r>
            <w:r w:rsidR="009D2A9A">
              <w:rPr>
                <w:noProof/>
                <w:lang w:val="el-GR" w:eastAsia="el-GR"/>
              </w:rPr>
              <w:drawing>
                <wp:anchor distT="0" distB="0" distL="114300" distR="114300" simplePos="0" relativeHeight="251674624" behindDoc="1" locked="0" layoutInCell="1" allowOverlap="1" wp14:anchorId="7D10BD50" wp14:editId="063B969C">
                  <wp:simplePos x="0" y="0"/>
                  <wp:positionH relativeFrom="column">
                    <wp:posOffset>4751070</wp:posOffset>
                  </wp:positionH>
                  <wp:positionV relativeFrom="paragraph">
                    <wp:posOffset>200660</wp:posOffset>
                  </wp:positionV>
                  <wp:extent cx="1041400" cy="487680"/>
                  <wp:effectExtent l="0" t="0" r="6350" b="7620"/>
                  <wp:wrapTight wrapText="bothSides">
                    <wp:wrapPolygon edited="0">
                      <wp:start x="0" y="0"/>
                      <wp:lineTo x="0" y="21094"/>
                      <wp:lineTo x="21337" y="21094"/>
                      <wp:lineTo x="21337" y="0"/>
                      <wp:lineTo x="0" y="0"/>
                    </wp:wrapPolygon>
                  </wp:wrapTight>
                  <wp:docPr id="24" name="Picture 24" descr="C:\Users\Natas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a\Desktop\Captur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140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9A">
              <w:rPr>
                <w:lang w:val="el-GR"/>
              </w:rPr>
              <w:t xml:space="preserve">                                                                                                                   </w:t>
            </w:r>
            <w:r w:rsidR="0046172D">
              <w:rPr>
                <w:lang w:val="el-GR"/>
              </w:rPr>
              <w:t xml:space="preserve">                              </w:t>
            </w:r>
          </w:sdtContent>
        </w:sdt>
        <w:r w:rsidR="0033436D">
          <w:fldChar w:fldCharType="begin"/>
        </w:r>
        <w:r w:rsidR="0033436D">
          <w:instrText>PAGE   \* MERGEFORMAT</w:instrText>
        </w:r>
        <w:r w:rsidR="0033436D">
          <w:fldChar w:fldCharType="separate"/>
        </w:r>
        <w:r w:rsidR="0001755A" w:rsidRPr="0001755A">
          <w:rPr>
            <w:noProof/>
            <w:lang w:val="de-DE"/>
          </w:rPr>
          <w:t>11</w:t>
        </w:r>
        <w:r w:rsidR="0033436D">
          <w:rPr>
            <w:noProof/>
            <w:lang w:val="de-DE"/>
          </w:rPr>
          <w:fldChar w:fldCharType="end"/>
        </w:r>
      </w:p>
    </w:sdtContent>
  </w:sdt>
  <w:p w:rsidR="008B209E" w:rsidRPr="001A1801" w:rsidRDefault="008B209E" w:rsidP="008B209E">
    <w:pPr>
      <w:pStyle w:val="Footer"/>
      <w:jc w:val="both"/>
      <w:rPr>
        <w:lang w:val="el-GR"/>
      </w:rPr>
    </w:pPr>
  </w:p>
  <w:p w:rsidR="0033436D" w:rsidRPr="00DC53F6" w:rsidRDefault="0033436D" w:rsidP="0086260B">
    <w:pPr>
      <w:pStyle w:val="Footer"/>
      <w:tabs>
        <w:tab w:val="right" w:pos="7230"/>
      </w:tabs>
      <w:ind w:left="567"/>
      <w:rPr>
        <w:lang w:val="el-G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A9A" w:rsidRPr="00907F0A" w:rsidRDefault="009D2A9A" w:rsidP="009D2A9A">
    <w:pPr>
      <w:pStyle w:val="NormalWeb"/>
      <w:kinsoku w:val="0"/>
      <w:overflowPunct w:val="0"/>
      <w:spacing w:before="0" w:beforeAutospacing="0" w:after="0" w:afterAutospacing="0"/>
      <w:ind w:right="-1078"/>
      <w:jc w:val="both"/>
      <w:textAlignment w:val="baseline"/>
      <w:rPr>
        <w:sz w:val="22"/>
      </w:rPr>
    </w:pPr>
    <w:r>
      <w:rPr>
        <w:rFonts w:ascii="Arial" w:hAnsi="Arial" w:cstheme="minorBidi"/>
        <w:color w:val="000000" w:themeColor="text1"/>
        <w:kern w:val="24"/>
        <w:sz w:val="22"/>
      </w:rPr>
      <w:ptab w:relativeTo="margin" w:alignment="center" w:leader="none"/>
    </w:r>
    <w:r w:rsidRPr="00907F0A">
      <w:rPr>
        <w:rFonts w:ascii="Arial" w:hAnsi="Arial" w:cstheme="minorBidi"/>
        <w:color w:val="000000" w:themeColor="text1"/>
        <w:kern w:val="24"/>
        <w:sz w:val="22"/>
      </w:rPr>
      <w:t xml:space="preserve">This </w:t>
    </w:r>
    <w:r w:rsidRPr="00907F0A">
      <w:rPr>
        <w:rFonts w:ascii="Arial" w:hAnsi="Arial" w:cstheme="minorBidi"/>
        <w:color w:val="000000" w:themeColor="text1"/>
        <w:kern w:val="24"/>
        <w:sz w:val="22"/>
        <w:lang w:val="en-US"/>
      </w:rPr>
      <w:t>e</w:t>
    </w:r>
    <w:r w:rsidRPr="00907F0A">
      <w:rPr>
        <w:rFonts w:ascii="Arial" w:hAnsi="Arial" w:cstheme="minorBidi"/>
        <w:color w:val="000000" w:themeColor="text1"/>
        <w:kern w:val="24"/>
        <w:sz w:val="22"/>
      </w:rPr>
      <w:t>Learning Resource has been developed by the Cyprus Food and Nutrition Museum</w:t>
    </w:r>
    <w:r>
      <w:rPr>
        <w:rFonts w:ascii="Arial" w:hAnsi="Arial" w:cstheme="minorBidi"/>
        <w:color w:val="000000" w:themeColor="text1"/>
        <w:kern w:val="24"/>
        <w:sz w:val="22"/>
      </w:rPr>
      <w:t xml:space="preserve"> within the </w:t>
    </w:r>
    <w:proofErr w:type="spellStart"/>
    <w:r w:rsidRPr="00907F0A">
      <w:rPr>
        <w:rFonts w:ascii="Arial" w:hAnsi="Arial" w:cstheme="minorBidi"/>
        <w:color w:val="000000" w:themeColor="text1"/>
        <w:kern w:val="24"/>
        <w:sz w:val="22"/>
      </w:rPr>
      <w:t>Europeana</w:t>
    </w:r>
    <w:proofErr w:type="spellEnd"/>
    <w:r w:rsidRPr="00907F0A">
      <w:rPr>
        <w:rFonts w:ascii="Arial" w:hAnsi="Arial" w:cstheme="minorBidi"/>
        <w:color w:val="000000" w:themeColor="text1"/>
        <w:kern w:val="24"/>
        <w:sz w:val="22"/>
      </w:rPr>
      <w:t xml:space="preserve"> Food and Drink Project, demonstrating the value and potential of food and drink-related content sourced through </w:t>
    </w:r>
    <w:proofErr w:type="spellStart"/>
    <w:r w:rsidRPr="00907F0A">
      <w:rPr>
        <w:rFonts w:ascii="Arial" w:hAnsi="Arial" w:cstheme="minorBidi"/>
        <w:color w:val="000000" w:themeColor="text1"/>
        <w:kern w:val="24"/>
        <w:sz w:val="22"/>
      </w:rPr>
      <w:t>Europeana</w:t>
    </w:r>
    <w:proofErr w:type="spellEnd"/>
    <w:r w:rsidRPr="00907F0A">
      <w:rPr>
        <w:rFonts w:ascii="Arial" w:hAnsi="Arial" w:cstheme="minorBidi"/>
        <w:color w:val="000000" w:themeColor="text1"/>
        <w:kern w:val="24"/>
        <w:sz w:val="22"/>
      </w:rPr>
      <w:t>.</w:t>
    </w:r>
  </w:p>
  <w:p w:rsidR="009D2A9A" w:rsidRPr="00907F0A" w:rsidRDefault="009D2A9A" w:rsidP="009D2A9A">
    <w:pPr>
      <w:pStyle w:val="NormalWeb"/>
      <w:kinsoku w:val="0"/>
      <w:overflowPunct w:val="0"/>
      <w:spacing w:before="0" w:beforeAutospacing="0" w:after="0" w:afterAutospacing="0"/>
      <w:jc w:val="both"/>
      <w:textAlignment w:val="baseline"/>
      <w:rPr>
        <w:sz w:val="22"/>
      </w:rPr>
    </w:pPr>
    <w:r w:rsidRPr="00907F0A">
      <w:rPr>
        <w:rFonts w:ascii="Arial" w:hAnsi="Arial" w:cstheme="minorBidi"/>
        <w:color w:val="000000" w:themeColor="text1"/>
        <w:kern w:val="24"/>
        <w:sz w:val="22"/>
      </w:rPr>
      <w:t xml:space="preserve"> </w:t>
    </w:r>
  </w:p>
  <w:p w:rsidR="009D2A9A" w:rsidRPr="00907F0A" w:rsidRDefault="009D2A9A" w:rsidP="009D2A9A">
    <w:pPr>
      <w:pStyle w:val="NormalWeb"/>
      <w:kinsoku w:val="0"/>
      <w:overflowPunct w:val="0"/>
      <w:spacing w:before="0" w:beforeAutospacing="0" w:after="0" w:afterAutospacing="0"/>
      <w:ind w:right="-1078"/>
      <w:jc w:val="both"/>
      <w:textAlignment w:val="baseline"/>
      <w:rPr>
        <w:sz w:val="22"/>
      </w:rPr>
    </w:pPr>
    <w:r w:rsidRPr="00907F0A">
      <w:rPr>
        <w:rFonts w:ascii="Arial" w:eastAsia="Calibri" w:hAnsi="Arial" w:cs="Arial"/>
        <w:color w:val="000000" w:themeColor="text1"/>
        <w:kern w:val="24"/>
        <w:sz w:val="22"/>
      </w:rPr>
      <w:t>The project is funded by the European Commission under the ICT Policy Support Programme part of the Competitiveness and Innovation Framework Programme.</w:t>
    </w:r>
  </w:p>
  <w:p w:rsidR="009D2A9A" w:rsidRDefault="009D2A9A" w:rsidP="009D2A9A">
    <w:pPr>
      <w:pStyle w:val="Footer"/>
    </w:pPr>
  </w:p>
  <w:p w:rsidR="009D2A9A" w:rsidRPr="008B209E" w:rsidRDefault="009D2A9A" w:rsidP="009D2A9A">
    <w:pPr>
      <w:pStyle w:val="Footer"/>
      <w:jc w:val="right"/>
    </w:pPr>
    <w:r>
      <w:rPr>
        <w:noProof/>
        <w:lang w:val="el-GR" w:eastAsia="el-GR"/>
      </w:rPr>
      <w:drawing>
        <wp:anchor distT="0" distB="0" distL="114300" distR="114300" simplePos="0" relativeHeight="251667456" behindDoc="1" locked="0" layoutInCell="1" allowOverlap="1" wp14:anchorId="5F9061A0" wp14:editId="40FE1276">
          <wp:simplePos x="0" y="0"/>
          <wp:positionH relativeFrom="column">
            <wp:posOffset>2700020</wp:posOffset>
          </wp:positionH>
          <wp:positionV relativeFrom="paragraph">
            <wp:posOffset>95250</wp:posOffset>
          </wp:positionV>
          <wp:extent cx="1360805" cy="884555"/>
          <wp:effectExtent l="0" t="0" r="0" b="0"/>
          <wp:wrapTight wrapText="bothSides">
            <wp:wrapPolygon edited="0">
              <wp:start x="0" y="0"/>
              <wp:lineTo x="0" y="20933"/>
              <wp:lineTo x="21167" y="20933"/>
              <wp:lineTo x="2116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05" cy="884555"/>
                  </a:xfrm>
                  <a:prstGeom prst="rect">
                    <a:avLst/>
                  </a:prstGeom>
                  <a:noFill/>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70528" behindDoc="0" locked="0" layoutInCell="1" allowOverlap="1" wp14:anchorId="6E1722D0" wp14:editId="089F7FA0">
              <wp:simplePos x="0" y="0"/>
              <wp:positionH relativeFrom="column">
                <wp:posOffset>1532034</wp:posOffset>
              </wp:positionH>
              <wp:positionV relativeFrom="paragraph">
                <wp:posOffset>969010</wp:posOffset>
              </wp:positionV>
              <wp:extent cx="4295140" cy="3505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295140" cy="350520"/>
                      </a:xfrm>
                      <a:prstGeom prst="rect">
                        <a:avLst/>
                      </a:prstGeom>
                      <a:solidFill>
                        <a:sysClr val="window" lastClr="FFFFFF"/>
                      </a:solidFill>
                      <a:ln w="6350">
                        <a:noFill/>
                      </a:ln>
                      <a:effectLst/>
                    </wps:spPr>
                    <wps:txbx>
                      <w:txbxContent>
                        <w:p w:rsidR="009D2A9A" w:rsidRPr="00907F0A" w:rsidRDefault="009D2A9A" w:rsidP="009D2A9A">
                          <w:pPr>
                            <w:rPr>
                              <w:lang w:val="en-US"/>
                            </w:rPr>
                          </w:pPr>
                          <w:r w:rsidRPr="00123544">
                            <w:rPr>
                              <w:sz w:val="22"/>
                              <w:lang w:val="el-GR"/>
                            </w:rPr>
                            <w:t>Άδεια</w:t>
                          </w:r>
                          <w:r w:rsidRPr="00123544">
                            <w:rPr>
                              <w:sz w:val="22"/>
                              <w:lang w:val="en-US"/>
                            </w:rPr>
                            <w:t xml:space="preserve"> </w:t>
                          </w:r>
                          <w:r w:rsidRPr="00123544">
                            <w:rPr>
                              <w:sz w:val="22"/>
                              <w:lang w:val="el-GR"/>
                            </w:rPr>
                            <w:t>χρήσης</w:t>
                          </w:r>
                          <w:r w:rsidRPr="00123544">
                            <w:rPr>
                              <w:sz w:val="22"/>
                              <w:lang w:val="en-US"/>
                            </w:rPr>
                            <w:t xml:space="preserve"> </w:t>
                          </w:r>
                          <w:hyperlink r:id="rId2" w:history="1">
                            <w:r w:rsidRPr="00123544">
                              <w:rPr>
                                <w:rStyle w:val="Hyperlink"/>
                                <w:rFonts w:eastAsiaTheme="minorEastAsia"/>
                                <w:kern w:val="24"/>
                                <w:sz w:val="20"/>
                                <w:szCs w:val="20"/>
                                <w:lang w:val="en-US"/>
                              </w:rPr>
                              <w:t>Creative Commons Attribution 4.0 International License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7" type="#_x0000_t202" style="position:absolute;left:0;text-align:left;margin-left:120.65pt;margin-top:76.3pt;width:338.2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" fillcolor="window" stroked="f" strokeweight=".5pt">
              <v:textbox>
                <w:txbxContent>
                  <w:p w:rsidR="009D2A9A" w:rsidRPr="00907F0A" w:rsidRDefault="009D2A9A" w:rsidP="009D2A9A">
                    <w:pPr>
                      <w:rPr>
                        <w:lang w:val="en-US"/>
                      </w:rPr>
                    </w:pPr>
                    <w:r w:rsidRPr="00123544">
                      <w:rPr>
                        <w:sz w:val="22"/>
                        <w:lang w:val="el-GR"/>
                      </w:rPr>
                      <w:t>Άδεια</w:t>
                    </w:r>
                    <w:r w:rsidRPr="00123544">
                      <w:rPr>
                        <w:sz w:val="22"/>
                        <w:lang w:val="en-US"/>
                      </w:rPr>
                      <w:t xml:space="preserve"> </w:t>
                    </w:r>
                    <w:r w:rsidRPr="00123544">
                      <w:rPr>
                        <w:sz w:val="22"/>
                        <w:lang w:val="el-GR"/>
                      </w:rPr>
                      <w:t>χρήσης</w:t>
                    </w:r>
                    <w:r w:rsidRPr="00123544">
                      <w:rPr>
                        <w:sz w:val="22"/>
                        <w:lang w:val="en-US"/>
                      </w:rPr>
                      <w:t xml:space="preserve"> </w:t>
                    </w:r>
                    <w:hyperlink r:id="rId3" w:history="1">
                      <w:r w:rsidRPr="00123544">
                        <w:rPr>
                          <w:rStyle w:val="Hyperlink"/>
                          <w:rFonts w:eastAsiaTheme="minorEastAsia"/>
                          <w:kern w:val="24"/>
                          <w:sz w:val="20"/>
                          <w:szCs w:val="20"/>
                          <w:lang w:val="en-US"/>
                        </w:rPr>
                        <w:t>Creative Commons Attribution 4.0 International License</w:t>
                      </w:r>
                    </w:hyperlink>
                  </w:p>
                </w:txbxContent>
              </v:textbox>
            </v:shape>
          </w:pict>
        </mc:Fallback>
      </mc:AlternateContent>
    </w:r>
    <w:r>
      <w:rPr>
        <w:noProof/>
        <w:lang w:val="el-GR" w:eastAsia="el-GR"/>
      </w:rPr>
      <w:drawing>
        <wp:anchor distT="0" distB="0" distL="114300" distR="114300" simplePos="0" relativeHeight="251669504" behindDoc="1" locked="0" layoutInCell="1" allowOverlap="1" wp14:anchorId="69EFCC8D" wp14:editId="2F873C9A">
          <wp:simplePos x="0" y="0"/>
          <wp:positionH relativeFrom="column">
            <wp:posOffset>5880100</wp:posOffset>
          </wp:positionH>
          <wp:positionV relativeFrom="paragraph">
            <wp:posOffset>982345</wp:posOffset>
          </wp:positionV>
          <wp:extent cx="841375" cy="292735"/>
          <wp:effectExtent l="0" t="0" r="0" b="0"/>
          <wp:wrapTight wrapText="bothSides">
            <wp:wrapPolygon edited="0">
              <wp:start x="0" y="0"/>
              <wp:lineTo x="0" y="19679"/>
              <wp:lineTo x="21029" y="19679"/>
              <wp:lineTo x="210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14:sizeRelH relativeFrom="page">
            <wp14:pctWidth>0</wp14:pctWidth>
          </wp14:sizeRelH>
          <wp14:sizeRelV relativeFrom="page">
            <wp14:pctHeight>0</wp14:pctHeight>
          </wp14:sizeRelV>
        </wp:anchor>
      </w:drawing>
    </w:r>
  </w:p>
  <w:p w:rsidR="009D2A9A" w:rsidRDefault="009D2A9A" w:rsidP="009D2A9A">
    <w:pPr>
      <w:pStyle w:val="Footer"/>
      <w:tabs>
        <w:tab w:val="clear" w:pos="4536"/>
        <w:tab w:val="clear" w:pos="9072"/>
        <w:tab w:val="left" w:pos="1741"/>
      </w:tabs>
    </w:pPr>
    <w:r>
      <w:rPr>
        <w:noProof/>
        <w:lang w:val="el-GR" w:eastAsia="el-GR"/>
      </w:rPr>
      <w:drawing>
        <wp:anchor distT="0" distB="0" distL="114300" distR="114300" simplePos="0" relativeHeight="251668480" behindDoc="1" locked="0" layoutInCell="1" allowOverlap="1" wp14:anchorId="722CB1B0" wp14:editId="37A9B3A9">
          <wp:simplePos x="0" y="0"/>
          <wp:positionH relativeFrom="column">
            <wp:posOffset>5615305</wp:posOffset>
          </wp:positionH>
          <wp:positionV relativeFrom="paragraph">
            <wp:posOffset>19685</wp:posOffset>
          </wp:positionV>
          <wp:extent cx="1211580" cy="567690"/>
          <wp:effectExtent l="0" t="0" r="7620" b="3810"/>
          <wp:wrapTight wrapText="bothSides">
            <wp:wrapPolygon edited="0">
              <wp:start x="0" y="0"/>
              <wp:lineTo x="0" y="21020"/>
              <wp:lineTo x="21396" y="21020"/>
              <wp:lineTo x="21396" y="0"/>
              <wp:lineTo x="0" y="0"/>
            </wp:wrapPolygon>
          </wp:wrapTight>
          <wp:docPr id="29" name="Picture 29" descr="C:\Users\Natas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a\Desktop\Captur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158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71552" behindDoc="1" locked="0" layoutInCell="1" allowOverlap="1" wp14:anchorId="045E24A7" wp14:editId="2AB0CE5F">
          <wp:simplePos x="0" y="0"/>
          <wp:positionH relativeFrom="column">
            <wp:posOffset>-6350</wp:posOffset>
          </wp:positionH>
          <wp:positionV relativeFrom="paragraph">
            <wp:posOffset>20955</wp:posOffset>
          </wp:positionV>
          <wp:extent cx="1637030" cy="542925"/>
          <wp:effectExtent l="0" t="0" r="1270" b="9525"/>
          <wp:wrapTight wrapText="bothSides">
            <wp:wrapPolygon edited="0">
              <wp:start x="0" y="0"/>
              <wp:lineTo x="0" y="21221"/>
              <wp:lineTo x="21365" y="21221"/>
              <wp:lineTo x="21365" y="0"/>
              <wp:lineTo x="0" y="0"/>
            </wp:wrapPolygon>
          </wp:wrapTight>
          <wp:docPr id="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a_Support logo_Final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7030" cy="542925"/>
                  </a:xfrm>
                  <a:prstGeom prst="rect">
                    <a:avLst/>
                  </a:prstGeom>
                </pic:spPr>
              </pic:pic>
            </a:graphicData>
          </a:graphic>
          <wp14:sizeRelH relativeFrom="page">
            <wp14:pctWidth>0</wp14:pctWidth>
          </wp14:sizeRelH>
          <wp14:sizeRelV relativeFrom="page">
            <wp14:pctHeight>0</wp14:pctHeight>
          </wp14:sizeRelV>
        </wp:anchor>
      </w:drawing>
    </w:r>
    <w:r>
      <w:tab/>
    </w:r>
  </w:p>
  <w:p w:rsidR="0033436D" w:rsidRPr="009D2A9A" w:rsidRDefault="0033436D" w:rsidP="009D2A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133698"/>
      <w:docPartObj>
        <w:docPartGallery w:val="Page Numbers (Bottom of Page)"/>
        <w:docPartUnique/>
      </w:docPartObj>
    </w:sdtPr>
    <w:sdtEndPr/>
    <w:sdtContent>
      <w:p w:rsidR="0033436D" w:rsidRDefault="0033436D">
        <w:pPr>
          <w:pStyle w:val="Footer"/>
          <w:jc w:val="right"/>
        </w:pPr>
        <w:r>
          <w:fldChar w:fldCharType="begin"/>
        </w:r>
        <w:r>
          <w:instrText>PAGE   \* MERGEFORMAT</w:instrText>
        </w:r>
        <w:r>
          <w:fldChar w:fldCharType="separate"/>
        </w:r>
        <w:r w:rsidRPr="00EE6A74">
          <w:rPr>
            <w:noProof/>
            <w:lang w:val="de-DE"/>
          </w:rPr>
          <w:t>2</w:t>
        </w:r>
        <w:r>
          <w:rPr>
            <w:noProof/>
            <w:lang w:val="de-DE"/>
          </w:rPr>
          <w:fldChar w:fldCharType="end"/>
        </w:r>
      </w:p>
    </w:sdtContent>
  </w:sdt>
  <w:p w:rsidR="0033436D" w:rsidRPr="00EE6A74" w:rsidRDefault="0033436D" w:rsidP="00EE6A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923" w:rsidRDefault="00A84923" w:rsidP="00DA5B9B">
      <w:pPr>
        <w:spacing w:after="0" w:line="240" w:lineRule="auto"/>
      </w:pPr>
      <w:r>
        <w:separator/>
      </w:r>
    </w:p>
  </w:footnote>
  <w:footnote w:type="continuationSeparator" w:id="0">
    <w:p w:rsidR="00A84923" w:rsidRDefault="00A84923" w:rsidP="00DA5B9B">
      <w:pPr>
        <w:spacing w:after="0" w:line="240" w:lineRule="auto"/>
      </w:pPr>
      <w:r>
        <w:continuationSeparator/>
      </w:r>
    </w:p>
  </w:footnote>
  <w:footnote w:id="1">
    <w:p w:rsidR="00E7542E" w:rsidRPr="00EC5923" w:rsidRDefault="00E7542E" w:rsidP="00E7542E">
      <w:pPr>
        <w:pStyle w:val="FootnoteText"/>
        <w:rPr>
          <w:lang w:val="el-GR"/>
        </w:rPr>
      </w:pPr>
      <w:r>
        <w:rPr>
          <w:rStyle w:val="FootnoteReference"/>
        </w:rPr>
        <w:footnoteRef/>
      </w:r>
      <w:r w:rsidRPr="00EC5923">
        <w:rPr>
          <w:lang w:val="el-GR"/>
        </w:rPr>
        <w:t xml:space="preserve"> </w:t>
      </w:r>
      <w:r>
        <w:rPr>
          <w:lang w:val="el-GR"/>
        </w:rPr>
        <w:t>Ο εκπαιδευτικός θα μπορούσε να ορίσει κάποιο σύστημα βαθμοθέτησης της κάθε ομάδας για κάθε επιτυχή ομαδική δράση και η νικητήρια ομάδα να ανταμειφθεί με κάποιο έπαθλο στο τέλος του μαθήματος.</w:t>
      </w:r>
    </w:p>
  </w:footnote>
  <w:footnote w:id="2">
    <w:p w:rsidR="00E7542E" w:rsidRPr="00DC1FE5" w:rsidRDefault="00E7542E" w:rsidP="00E7542E">
      <w:pPr>
        <w:pStyle w:val="FootnoteText"/>
        <w:jc w:val="both"/>
        <w:rPr>
          <w:lang w:val="el-GR"/>
        </w:rPr>
      </w:pPr>
      <w:r>
        <w:rPr>
          <w:rStyle w:val="FootnoteReference"/>
        </w:rPr>
        <w:footnoteRef/>
      </w:r>
      <w:r w:rsidRPr="00DC1FE5">
        <w:rPr>
          <w:lang w:val="el-GR"/>
        </w:rPr>
        <w:t xml:space="preserve"> </w:t>
      </w:r>
      <w:r>
        <w:rPr>
          <w:lang w:val="el-GR"/>
        </w:rPr>
        <w:t>Ο</w:t>
      </w:r>
      <w:r w:rsidRPr="00DC1FE5">
        <w:rPr>
          <w:lang w:val="el-GR"/>
        </w:rPr>
        <w:t>ι ομάδες συστήνεται να παραμείνουν σταθερές κατά τη διάρκεια των τεσσάρων μαθημάτων, ενώ ο αρχηγός της ομάδας ενδέχεται να εναλλάσσεται σε κ</w:t>
      </w:r>
      <w:r>
        <w:rPr>
          <w:lang w:val="el-GR"/>
        </w:rPr>
        <w:t>άθε μάθημα</w:t>
      </w:r>
      <w:r w:rsidRPr="00DC1FE5">
        <w:rPr>
          <w:lang w:val="el-GR"/>
        </w:rPr>
        <w:t>.</w:t>
      </w:r>
    </w:p>
  </w:footnote>
  <w:footnote w:id="3">
    <w:p w:rsidR="00DB34E7" w:rsidRPr="00DF6BE8" w:rsidRDefault="00DB34E7" w:rsidP="00DB34E7">
      <w:pPr>
        <w:pStyle w:val="FootnoteText"/>
        <w:rPr>
          <w:lang w:val="el-GR"/>
        </w:rPr>
      </w:pPr>
      <w:r>
        <w:rPr>
          <w:rStyle w:val="FootnoteReference"/>
        </w:rPr>
        <w:footnoteRef/>
      </w:r>
      <w:r w:rsidRPr="00DF6BE8">
        <w:rPr>
          <w:lang w:val="el-GR"/>
        </w:rPr>
        <w:t xml:space="preserve"> </w:t>
      </w:r>
      <w:r>
        <w:rPr>
          <w:lang w:val="el-GR"/>
        </w:rPr>
        <w:t>Η πυραμίδα εμφανίζεται τακτικά στην πορεία του μαθήματος τονίζοντας την αναγκαιότητα για ισορροπημένη διατροφή για την υγεία και ευεξία του ατόμου.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36D" w:rsidRPr="004C3CC4" w:rsidRDefault="00DC53F6" w:rsidP="002903E0">
    <w:pPr>
      <w:pStyle w:val="Header"/>
      <w:ind w:left="-567"/>
      <w:rPr>
        <w:lang w:val="el-GR"/>
      </w:rPr>
    </w:pPr>
    <w:r>
      <w:rPr>
        <w:noProof/>
        <w:lang w:val="el-GR" w:eastAsia="el-GR"/>
      </w:rPr>
      <w:drawing>
        <wp:anchor distT="0" distB="0" distL="114300" distR="114300" simplePos="0" relativeHeight="251661312" behindDoc="0" locked="0" layoutInCell="1" allowOverlap="1" wp14:anchorId="6A1339CC" wp14:editId="7E9D2956">
          <wp:simplePos x="0" y="0"/>
          <wp:positionH relativeFrom="column">
            <wp:posOffset>-704850</wp:posOffset>
          </wp:positionH>
          <wp:positionV relativeFrom="paragraph">
            <wp:posOffset>-7620</wp:posOffset>
          </wp:positionV>
          <wp:extent cx="490220" cy="587375"/>
          <wp:effectExtent l="0" t="0" r="508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0220" cy="587375"/>
                  </a:xfrm>
                  <a:prstGeom prst="rect">
                    <a:avLst/>
                  </a:prstGeom>
                  <a:noFill/>
                </pic:spPr>
              </pic:pic>
            </a:graphicData>
          </a:graphic>
          <wp14:sizeRelH relativeFrom="page">
            <wp14:pctWidth>0</wp14:pctWidth>
          </wp14:sizeRelH>
          <wp14:sizeRelV relativeFrom="page">
            <wp14:pctHeight>0</wp14:pctHeight>
          </wp14:sizeRelV>
        </wp:anchor>
      </w:drawing>
    </w:r>
    <w:r w:rsidR="0033436D">
      <w:tab/>
    </w:r>
    <w:r w:rsidR="0033436D" w:rsidRPr="0086260B">
      <w:rPr>
        <w:sz w:val="20"/>
        <w:szCs w:val="20"/>
      </w:rPr>
      <w:tab/>
    </w:r>
    <w:r w:rsidR="001A1801">
      <w:rPr>
        <w:sz w:val="20"/>
        <w:szCs w:val="20"/>
        <w:lang w:val="el-GR"/>
      </w:rPr>
      <w:t>σχέδιο μ</w:t>
    </w:r>
    <w:r w:rsidR="00662E3D">
      <w:rPr>
        <w:sz w:val="20"/>
        <w:szCs w:val="20"/>
        <w:lang w:val="el-GR"/>
      </w:rPr>
      <w:t>αθήματος 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757" w:rsidRPr="005D4757" w:rsidRDefault="005D4757" w:rsidP="005D4757">
    <w:pPr>
      <w:tabs>
        <w:tab w:val="center" w:pos="4536"/>
        <w:tab w:val="right" w:pos="9072"/>
      </w:tabs>
      <w:spacing w:after="0" w:line="240" w:lineRule="auto"/>
    </w:pPr>
    <w:r w:rsidRPr="005D4757">
      <w:rPr>
        <w:noProof/>
        <w:lang w:val="el-GR" w:eastAsia="el-GR"/>
      </w:rPr>
      <w:drawing>
        <wp:anchor distT="0" distB="0" distL="114300" distR="114300" simplePos="0" relativeHeight="251665408" behindDoc="1" locked="0" layoutInCell="1" allowOverlap="1" wp14:anchorId="32CC39CA" wp14:editId="5FD1C037">
          <wp:simplePos x="0" y="0"/>
          <wp:positionH relativeFrom="column">
            <wp:posOffset>-64135</wp:posOffset>
          </wp:positionH>
          <wp:positionV relativeFrom="paragraph">
            <wp:posOffset>2239010</wp:posOffset>
          </wp:positionV>
          <wp:extent cx="6953250" cy="159385"/>
          <wp:effectExtent l="0" t="0" r="0" b="0"/>
          <wp:wrapTight wrapText="bothSides">
            <wp:wrapPolygon edited="0">
              <wp:start x="0" y="0"/>
              <wp:lineTo x="0" y="18072"/>
              <wp:lineTo x="21541" y="18072"/>
              <wp:lineTo x="21541"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3210"/>
                  <a:stretch/>
                </pic:blipFill>
                <pic:spPr bwMode="auto">
                  <a:xfrm>
                    <a:off x="0" y="0"/>
                    <a:ext cx="6953250" cy="15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4757">
      <w:rPr>
        <w:noProof/>
        <w:lang w:val="el-GR" w:eastAsia="el-GR"/>
      </w:rPr>
      <mc:AlternateContent>
        <mc:Choice Requires="wps">
          <w:drawing>
            <wp:anchor distT="0" distB="0" distL="114300" distR="114300" simplePos="0" relativeHeight="251663360" behindDoc="0" locked="0" layoutInCell="1" allowOverlap="1" wp14:anchorId="0CC7E2EA" wp14:editId="6B58D1D1">
              <wp:simplePos x="0" y="0"/>
              <wp:positionH relativeFrom="margin">
                <wp:posOffset>3597910</wp:posOffset>
              </wp:positionH>
              <wp:positionV relativeFrom="paragraph">
                <wp:posOffset>1718945</wp:posOffset>
              </wp:positionV>
              <wp:extent cx="3286760" cy="53657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760" cy="536575"/>
                      </a:xfrm>
                      <a:prstGeom prst="rect">
                        <a:avLst/>
                      </a:prstGeom>
                      <a:noFill/>
                      <a:ln w="6350">
                        <a:noFill/>
                      </a:ln>
                      <a:effectLst/>
                    </wps:spPr>
                    <wps:txbx>
                      <w:txbxContent>
                        <w:p w:rsidR="005D4757" w:rsidRPr="00062255" w:rsidRDefault="00916B49" w:rsidP="005D4757">
                          <w:pPr>
                            <w:spacing w:after="0" w:line="240" w:lineRule="auto"/>
                            <w:jc w:val="right"/>
                            <w:rPr>
                              <w:rFonts w:asciiTheme="minorHAnsi" w:hAnsiTheme="minorHAnsi"/>
                              <w:b/>
                              <w:color w:val="1B913A"/>
                              <w:sz w:val="44"/>
                              <w:szCs w:val="44"/>
                              <w:lang w:val="el-GR"/>
                            </w:rPr>
                          </w:pPr>
                          <w:r>
                            <w:rPr>
                              <w:rFonts w:asciiTheme="minorHAnsi" w:hAnsiTheme="minorHAnsi"/>
                              <w:b/>
                              <w:color w:val="1B913A"/>
                              <w:sz w:val="44"/>
                              <w:szCs w:val="44"/>
                              <w:lang w:val="el-GR"/>
                            </w:rPr>
                            <w:t>σχέδιο μ</w:t>
                          </w:r>
                          <w:r w:rsidR="00662E3D">
                            <w:rPr>
                              <w:rFonts w:asciiTheme="minorHAnsi" w:hAnsiTheme="minorHAnsi"/>
                              <w:b/>
                              <w:color w:val="1B913A"/>
                              <w:sz w:val="44"/>
                              <w:szCs w:val="44"/>
                              <w:lang w:val="el-GR"/>
                            </w:rPr>
                            <w:t>αθήματος 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283.3pt;margin-top:135.35pt;width:258.8pt;height:4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" filled="f" stroked="f" strokeweight=".5pt">
              <v:path arrowok="t"/>
              <v:textbox>
                <w:txbxContent>
                  <w:p w:rsidR="005D4757" w:rsidRPr="00062255" w:rsidRDefault="00916B49" w:rsidP="005D4757">
                    <w:pPr>
                      <w:spacing w:after="0" w:line="240" w:lineRule="auto"/>
                      <w:jc w:val="right"/>
                      <w:rPr>
                        <w:rFonts w:asciiTheme="minorHAnsi" w:hAnsiTheme="minorHAnsi"/>
                        <w:b/>
                        <w:color w:val="1B913A"/>
                        <w:sz w:val="44"/>
                        <w:szCs w:val="44"/>
                        <w:lang w:val="el-GR"/>
                      </w:rPr>
                    </w:pPr>
                    <w:r>
                      <w:rPr>
                        <w:rFonts w:asciiTheme="minorHAnsi" w:hAnsiTheme="minorHAnsi"/>
                        <w:b/>
                        <w:color w:val="1B913A"/>
                        <w:sz w:val="44"/>
                        <w:szCs w:val="44"/>
                        <w:lang w:val="el-GR"/>
                      </w:rPr>
                      <w:t>σχέδιο μ</w:t>
                    </w:r>
                    <w:r w:rsidR="00662E3D">
                      <w:rPr>
                        <w:rFonts w:asciiTheme="minorHAnsi" w:hAnsiTheme="minorHAnsi"/>
                        <w:b/>
                        <w:color w:val="1B913A"/>
                        <w:sz w:val="44"/>
                        <w:szCs w:val="44"/>
                        <w:lang w:val="el-GR"/>
                      </w:rPr>
                      <w:t>αθήματος α</w:t>
                    </w:r>
                  </w:p>
                </w:txbxContent>
              </v:textbox>
              <w10:wrap anchorx="margin"/>
            </v:shape>
          </w:pict>
        </mc:Fallback>
      </mc:AlternateContent>
    </w:r>
  </w:p>
  <w:p w:rsidR="0033436D" w:rsidRPr="00916B49" w:rsidRDefault="00916B49" w:rsidP="007927CF">
    <w:pPr>
      <w:pStyle w:val="Header"/>
      <w:rPr>
        <w:rFonts w:ascii="Century Gothic" w:hAnsi="Century Gothic"/>
        <w:b/>
        <w:color w:val="92D050"/>
        <w:sz w:val="32"/>
        <w:lang w:val="el-GR"/>
      </w:rPr>
    </w:pPr>
    <w:r w:rsidRPr="005D4757">
      <w:rPr>
        <w:noProof/>
        <w:lang w:val="el-GR" w:eastAsia="el-GR"/>
      </w:rPr>
      <w:drawing>
        <wp:anchor distT="0" distB="0" distL="114300" distR="114300" simplePos="0" relativeHeight="251664384" behindDoc="0" locked="0" layoutInCell="1" allowOverlap="1" wp14:anchorId="49764293" wp14:editId="58E4E0C9">
          <wp:simplePos x="0" y="0"/>
          <wp:positionH relativeFrom="column">
            <wp:posOffset>-7620</wp:posOffset>
          </wp:positionH>
          <wp:positionV relativeFrom="paragraph">
            <wp:posOffset>412115</wp:posOffset>
          </wp:positionV>
          <wp:extent cx="835025" cy="1000125"/>
          <wp:effectExtent l="0" t="0" r="317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5025" cy="1000125"/>
                  </a:xfrm>
                  <a:prstGeom prst="rect">
                    <a:avLst/>
                  </a:prstGeom>
                  <a:noFill/>
                </pic:spPr>
              </pic:pic>
            </a:graphicData>
          </a:graphic>
          <wp14:sizeRelH relativeFrom="page">
            <wp14:pctWidth>0</wp14:pctWidth>
          </wp14:sizeRelH>
          <wp14:sizeRelV relativeFrom="page">
            <wp14:pctHeight>0</wp14:pctHeight>
          </wp14:sizeRelV>
        </wp:anchor>
      </w:drawing>
    </w:r>
    <w:r w:rsidRPr="00916B49">
      <w:rPr>
        <w:rFonts w:ascii="Century Gothic" w:hAnsi="Century Gothic"/>
        <w:b/>
        <w:color w:val="92D050"/>
        <w:sz w:val="32"/>
        <w:lang w:val="el-GR"/>
      </w:rPr>
      <w:t>μουσείο κυπριακών τροφίμων και διατροφής</w:t>
    </w:r>
  </w:p>
  <w:p w:rsidR="009D15C3" w:rsidRDefault="009D15C3"/>
  <w:p w:rsidR="009D15C3" w:rsidRDefault="009D15C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36D" w:rsidRDefault="0033436D" w:rsidP="00A5784A">
    <w:pPr>
      <w:pStyle w:val="Header"/>
      <w:tabs>
        <w:tab w:val="clear" w:pos="9072"/>
        <w:tab w:val="right" w:pos="8364"/>
      </w:tabs>
      <w:ind w:left="-567"/>
    </w:pPr>
    <w:r>
      <w:rPr>
        <w:noProof/>
        <w:lang w:val="el-GR" w:eastAsia="el-GR"/>
      </w:rPr>
      <w:drawing>
        <wp:inline distT="0" distB="0" distL="0" distR="0" wp14:anchorId="2D50C7B1" wp14:editId="0F09A872">
          <wp:extent cx="1218801" cy="684000"/>
          <wp:effectExtent l="0" t="0" r="0" b="1905"/>
          <wp:docPr id="9" name="Grafik 9" descr="C:\Users\onbabl\AppData\Local\Microsoft\Windows\Temporary Internet Files\Content.Word\europeana_food_and_drink_RGB_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babl\AppData\Local\Microsoft\Windows\Temporary Internet Files\Content.Word\europeana_food_and_drink_RGB_landsc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8801" cy="684000"/>
                  </a:xfrm>
                  <a:prstGeom prst="rect">
                    <a:avLst/>
                  </a:prstGeom>
                  <a:noFill/>
                  <a:ln>
                    <a:noFill/>
                  </a:ln>
                </pic:spPr>
              </pic:pic>
            </a:graphicData>
          </a:graphic>
        </wp:inline>
      </w:drawing>
    </w:r>
    <w:r>
      <w:tab/>
    </w:r>
    <w:r w:rsidRPr="0086260B">
      <w:rPr>
        <w:sz w:val="20"/>
        <w:szCs w:val="20"/>
      </w:rPr>
      <w:tab/>
      <w:t>Factsheet title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F2150"/>
    <w:multiLevelType w:val="hybridMultilevel"/>
    <w:tmpl w:val="A38CB4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C6079DD"/>
    <w:multiLevelType w:val="hybridMultilevel"/>
    <w:tmpl w:val="D4FAF55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3FC6095"/>
    <w:multiLevelType w:val="hybridMultilevel"/>
    <w:tmpl w:val="E7068628"/>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CF77044"/>
    <w:multiLevelType w:val="hybridMultilevel"/>
    <w:tmpl w:val="7D84C2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2D32FE7"/>
    <w:multiLevelType w:val="hybridMultilevel"/>
    <w:tmpl w:val="79CAD67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B0F7AE7"/>
    <w:multiLevelType w:val="hybridMultilevel"/>
    <w:tmpl w:val="C2A2699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D954E8A"/>
    <w:multiLevelType w:val="hybridMultilevel"/>
    <w:tmpl w:val="FF2E2750"/>
    <w:lvl w:ilvl="0" w:tplc="83FCF416">
      <w:numFmt w:val="bullet"/>
      <w:lvlText w:val=""/>
      <w:lvlJc w:val="left"/>
      <w:pPr>
        <w:ind w:left="720" w:hanging="360"/>
      </w:pPr>
      <w:rPr>
        <w:rFonts w:ascii="Wingdings" w:eastAsiaTheme="minorHAnsi" w:hAnsi="Wingdings" w:cstheme="minorBidi" w:hint="default"/>
        <w:color w:val="1B913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EF02BB9"/>
    <w:multiLevelType w:val="hybridMultilevel"/>
    <w:tmpl w:val="4FBAEF3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45713406"/>
    <w:multiLevelType w:val="hybridMultilevel"/>
    <w:tmpl w:val="084491BA"/>
    <w:lvl w:ilvl="0" w:tplc="04080011">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513A5B04"/>
    <w:multiLevelType w:val="multilevel"/>
    <w:tmpl w:val="C32CF57A"/>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2A70827"/>
    <w:multiLevelType w:val="hybridMultilevel"/>
    <w:tmpl w:val="8484498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53923C56"/>
    <w:multiLevelType w:val="hybridMultilevel"/>
    <w:tmpl w:val="27E24DD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57BE5593"/>
    <w:multiLevelType w:val="hybridMultilevel"/>
    <w:tmpl w:val="70969F9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7EF24DE"/>
    <w:multiLevelType w:val="hybridMultilevel"/>
    <w:tmpl w:val="9444852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62CF5B94"/>
    <w:multiLevelType w:val="hybridMultilevel"/>
    <w:tmpl w:val="1558126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69355717"/>
    <w:multiLevelType w:val="hybridMultilevel"/>
    <w:tmpl w:val="442E082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6F66727B"/>
    <w:multiLevelType w:val="hybridMultilevel"/>
    <w:tmpl w:val="32DC9480"/>
    <w:lvl w:ilvl="0" w:tplc="04080011">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nsid w:val="779D17BF"/>
    <w:multiLevelType w:val="hybridMultilevel"/>
    <w:tmpl w:val="BFA479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7F774598"/>
    <w:multiLevelType w:val="hybridMultilevel"/>
    <w:tmpl w:val="41442A5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10"/>
  </w:num>
  <w:num w:numId="5">
    <w:abstractNumId w:val="17"/>
  </w:num>
  <w:num w:numId="6">
    <w:abstractNumId w:val="15"/>
  </w:num>
  <w:num w:numId="7">
    <w:abstractNumId w:val="12"/>
  </w:num>
  <w:num w:numId="8">
    <w:abstractNumId w:val="1"/>
  </w:num>
  <w:num w:numId="9">
    <w:abstractNumId w:val="11"/>
  </w:num>
  <w:num w:numId="10">
    <w:abstractNumId w:val="4"/>
  </w:num>
  <w:num w:numId="11">
    <w:abstractNumId w:val="16"/>
  </w:num>
  <w:num w:numId="12">
    <w:abstractNumId w:val="18"/>
  </w:num>
  <w:num w:numId="13">
    <w:abstractNumId w:val="6"/>
  </w:num>
  <w:num w:numId="14">
    <w:abstractNumId w:val="3"/>
  </w:num>
  <w:num w:numId="15">
    <w:abstractNumId w:val="13"/>
  </w:num>
  <w:num w:numId="16">
    <w:abstractNumId w:val="5"/>
  </w:num>
  <w:num w:numId="17">
    <w:abstractNumId w:val="2"/>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B9B"/>
    <w:rsid w:val="0001755A"/>
    <w:rsid w:val="00021D18"/>
    <w:rsid w:val="00026E90"/>
    <w:rsid w:val="000315E3"/>
    <w:rsid w:val="0003428D"/>
    <w:rsid w:val="00037668"/>
    <w:rsid w:val="00045C69"/>
    <w:rsid w:val="00053BC4"/>
    <w:rsid w:val="00062255"/>
    <w:rsid w:val="00065BC9"/>
    <w:rsid w:val="0008611C"/>
    <w:rsid w:val="00094D8D"/>
    <w:rsid w:val="000A4F0F"/>
    <w:rsid w:val="000A762F"/>
    <w:rsid w:val="000B2258"/>
    <w:rsid w:val="000B713F"/>
    <w:rsid w:val="000C4182"/>
    <w:rsid w:val="000D56F6"/>
    <w:rsid w:val="000E09F0"/>
    <w:rsid w:val="000F3ABE"/>
    <w:rsid w:val="00103782"/>
    <w:rsid w:val="001053D0"/>
    <w:rsid w:val="001062B4"/>
    <w:rsid w:val="00107E37"/>
    <w:rsid w:val="00115329"/>
    <w:rsid w:val="00123544"/>
    <w:rsid w:val="00131043"/>
    <w:rsid w:val="00136821"/>
    <w:rsid w:val="0013785F"/>
    <w:rsid w:val="00153694"/>
    <w:rsid w:val="00162676"/>
    <w:rsid w:val="00165E71"/>
    <w:rsid w:val="00174F0C"/>
    <w:rsid w:val="001827FA"/>
    <w:rsid w:val="00187A82"/>
    <w:rsid w:val="001A1801"/>
    <w:rsid w:val="001A3B62"/>
    <w:rsid w:val="001A750D"/>
    <w:rsid w:val="001B68D6"/>
    <w:rsid w:val="001C3625"/>
    <w:rsid w:val="001E0493"/>
    <w:rsid w:val="001E05C3"/>
    <w:rsid w:val="001E0DE6"/>
    <w:rsid w:val="001E16BA"/>
    <w:rsid w:val="00205187"/>
    <w:rsid w:val="00207B71"/>
    <w:rsid w:val="00217A22"/>
    <w:rsid w:val="00230608"/>
    <w:rsid w:val="0023596C"/>
    <w:rsid w:val="002413EA"/>
    <w:rsid w:val="00243FD3"/>
    <w:rsid w:val="00266751"/>
    <w:rsid w:val="00274584"/>
    <w:rsid w:val="0027599B"/>
    <w:rsid w:val="002769CD"/>
    <w:rsid w:val="00280675"/>
    <w:rsid w:val="00283499"/>
    <w:rsid w:val="00284A6B"/>
    <w:rsid w:val="0028691E"/>
    <w:rsid w:val="002903E0"/>
    <w:rsid w:val="002911CE"/>
    <w:rsid w:val="00297539"/>
    <w:rsid w:val="002A0530"/>
    <w:rsid w:val="002A4DD2"/>
    <w:rsid w:val="002B55F7"/>
    <w:rsid w:val="002B647C"/>
    <w:rsid w:val="002C4BBA"/>
    <w:rsid w:val="0031357A"/>
    <w:rsid w:val="00332C34"/>
    <w:rsid w:val="0033436D"/>
    <w:rsid w:val="00340236"/>
    <w:rsid w:val="0034324B"/>
    <w:rsid w:val="00363237"/>
    <w:rsid w:val="00376174"/>
    <w:rsid w:val="003918C7"/>
    <w:rsid w:val="00392924"/>
    <w:rsid w:val="00395647"/>
    <w:rsid w:val="003A1181"/>
    <w:rsid w:val="003B3BB8"/>
    <w:rsid w:val="003C4355"/>
    <w:rsid w:val="003C43E9"/>
    <w:rsid w:val="003C4EE5"/>
    <w:rsid w:val="003D1C7A"/>
    <w:rsid w:val="00405D07"/>
    <w:rsid w:val="00420396"/>
    <w:rsid w:val="00424A07"/>
    <w:rsid w:val="0043083C"/>
    <w:rsid w:val="00436C99"/>
    <w:rsid w:val="0043745C"/>
    <w:rsid w:val="00440AA8"/>
    <w:rsid w:val="004426A3"/>
    <w:rsid w:val="00445D40"/>
    <w:rsid w:val="004563B8"/>
    <w:rsid w:val="0046172D"/>
    <w:rsid w:val="00477135"/>
    <w:rsid w:val="004802EB"/>
    <w:rsid w:val="00482899"/>
    <w:rsid w:val="00494750"/>
    <w:rsid w:val="004950B4"/>
    <w:rsid w:val="00497927"/>
    <w:rsid w:val="004A091A"/>
    <w:rsid w:val="004A698C"/>
    <w:rsid w:val="004B18E8"/>
    <w:rsid w:val="004B635C"/>
    <w:rsid w:val="004C3CC4"/>
    <w:rsid w:val="004C5682"/>
    <w:rsid w:val="004C64D9"/>
    <w:rsid w:val="004C6FBF"/>
    <w:rsid w:val="004D4A82"/>
    <w:rsid w:val="004D5DB1"/>
    <w:rsid w:val="004E6DCD"/>
    <w:rsid w:val="004F283C"/>
    <w:rsid w:val="004F66C5"/>
    <w:rsid w:val="00500D30"/>
    <w:rsid w:val="005038F9"/>
    <w:rsid w:val="00503D88"/>
    <w:rsid w:val="00510CD5"/>
    <w:rsid w:val="00511DC1"/>
    <w:rsid w:val="00521A1F"/>
    <w:rsid w:val="00523CF9"/>
    <w:rsid w:val="00525AD2"/>
    <w:rsid w:val="00526175"/>
    <w:rsid w:val="005272F0"/>
    <w:rsid w:val="005278E5"/>
    <w:rsid w:val="00542841"/>
    <w:rsid w:val="005538F1"/>
    <w:rsid w:val="00555291"/>
    <w:rsid w:val="00563DC7"/>
    <w:rsid w:val="00566B16"/>
    <w:rsid w:val="00567F03"/>
    <w:rsid w:val="00583BD7"/>
    <w:rsid w:val="005868D5"/>
    <w:rsid w:val="00592471"/>
    <w:rsid w:val="005B188A"/>
    <w:rsid w:val="005B22F3"/>
    <w:rsid w:val="005B5EDB"/>
    <w:rsid w:val="005C350F"/>
    <w:rsid w:val="005C5705"/>
    <w:rsid w:val="005D4757"/>
    <w:rsid w:val="005E3B40"/>
    <w:rsid w:val="00614AB7"/>
    <w:rsid w:val="006257D1"/>
    <w:rsid w:val="006259B2"/>
    <w:rsid w:val="00627EFF"/>
    <w:rsid w:val="0063093B"/>
    <w:rsid w:val="00631282"/>
    <w:rsid w:val="0063270C"/>
    <w:rsid w:val="00632F9C"/>
    <w:rsid w:val="00644CE4"/>
    <w:rsid w:val="0064666F"/>
    <w:rsid w:val="0065576D"/>
    <w:rsid w:val="00657938"/>
    <w:rsid w:val="00661107"/>
    <w:rsid w:val="00661118"/>
    <w:rsid w:val="00662E3D"/>
    <w:rsid w:val="00667B76"/>
    <w:rsid w:val="00673CD1"/>
    <w:rsid w:val="00677515"/>
    <w:rsid w:val="006841F3"/>
    <w:rsid w:val="006A485D"/>
    <w:rsid w:val="006B03AB"/>
    <w:rsid w:val="006B1505"/>
    <w:rsid w:val="006B369B"/>
    <w:rsid w:val="006B5AF2"/>
    <w:rsid w:val="006B5EA3"/>
    <w:rsid w:val="006B6AB3"/>
    <w:rsid w:val="006C04AA"/>
    <w:rsid w:val="006F2257"/>
    <w:rsid w:val="006F3A68"/>
    <w:rsid w:val="0071132C"/>
    <w:rsid w:val="00712014"/>
    <w:rsid w:val="00713A95"/>
    <w:rsid w:val="007173D3"/>
    <w:rsid w:val="00727D3F"/>
    <w:rsid w:val="00731AF8"/>
    <w:rsid w:val="00741E96"/>
    <w:rsid w:val="00754181"/>
    <w:rsid w:val="00770DED"/>
    <w:rsid w:val="007927CF"/>
    <w:rsid w:val="007A17C5"/>
    <w:rsid w:val="007A3857"/>
    <w:rsid w:val="007B45B2"/>
    <w:rsid w:val="007C44AD"/>
    <w:rsid w:val="007D385E"/>
    <w:rsid w:val="007D5A79"/>
    <w:rsid w:val="007D723E"/>
    <w:rsid w:val="007E69D8"/>
    <w:rsid w:val="00801C36"/>
    <w:rsid w:val="00805236"/>
    <w:rsid w:val="00805C0C"/>
    <w:rsid w:val="008113D8"/>
    <w:rsid w:val="008122A8"/>
    <w:rsid w:val="00813556"/>
    <w:rsid w:val="00826671"/>
    <w:rsid w:val="00854090"/>
    <w:rsid w:val="008543A6"/>
    <w:rsid w:val="00857F67"/>
    <w:rsid w:val="0086260B"/>
    <w:rsid w:val="008640A3"/>
    <w:rsid w:val="00871EB4"/>
    <w:rsid w:val="00881CB0"/>
    <w:rsid w:val="00885EA4"/>
    <w:rsid w:val="008866AB"/>
    <w:rsid w:val="00890908"/>
    <w:rsid w:val="00891627"/>
    <w:rsid w:val="008A51A1"/>
    <w:rsid w:val="008B209E"/>
    <w:rsid w:val="008C2634"/>
    <w:rsid w:val="008C287D"/>
    <w:rsid w:val="008D0B36"/>
    <w:rsid w:val="008D3C28"/>
    <w:rsid w:val="008E2857"/>
    <w:rsid w:val="008E6B50"/>
    <w:rsid w:val="009046BA"/>
    <w:rsid w:val="00907F0A"/>
    <w:rsid w:val="0091618E"/>
    <w:rsid w:val="00916B49"/>
    <w:rsid w:val="00925863"/>
    <w:rsid w:val="009421AC"/>
    <w:rsid w:val="009423EF"/>
    <w:rsid w:val="00950904"/>
    <w:rsid w:val="00966823"/>
    <w:rsid w:val="00976B16"/>
    <w:rsid w:val="0098187D"/>
    <w:rsid w:val="00983B7D"/>
    <w:rsid w:val="009840B1"/>
    <w:rsid w:val="009912F4"/>
    <w:rsid w:val="009A0688"/>
    <w:rsid w:val="009C7068"/>
    <w:rsid w:val="009D15C3"/>
    <w:rsid w:val="009D2A9A"/>
    <w:rsid w:val="009D4676"/>
    <w:rsid w:val="009D7468"/>
    <w:rsid w:val="009F052A"/>
    <w:rsid w:val="009F3CA4"/>
    <w:rsid w:val="00A0154F"/>
    <w:rsid w:val="00A14608"/>
    <w:rsid w:val="00A17AEE"/>
    <w:rsid w:val="00A20806"/>
    <w:rsid w:val="00A35251"/>
    <w:rsid w:val="00A37700"/>
    <w:rsid w:val="00A51D1C"/>
    <w:rsid w:val="00A5784A"/>
    <w:rsid w:val="00A604B9"/>
    <w:rsid w:val="00A65940"/>
    <w:rsid w:val="00A72040"/>
    <w:rsid w:val="00A76DAA"/>
    <w:rsid w:val="00A82045"/>
    <w:rsid w:val="00A822A8"/>
    <w:rsid w:val="00A83810"/>
    <w:rsid w:val="00A84923"/>
    <w:rsid w:val="00AD3B29"/>
    <w:rsid w:val="00AE1D32"/>
    <w:rsid w:val="00B04CA1"/>
    <w:rsid w:val="00B0505A"/>
    <w:rsid w:val="00B0591B"/>
    <w:rsid w:val="00B075A3"/>
    <w:rsid w:val="00B11F6D"/>
    <w:rsid w:val="00B32D6E"/>
    <w:rsid w:val="00B352B4"/>
    <w:rsid w:val="00B37446"/>
    <w:rsid w:val="00B41D68"/>
    <w:rsid w:val="00B43809"/>
    <w:rsid w:val="00B4642D"/>
    <w:rsid w:val="00B61C02"/>
    <w:rsid w:val="00B665F9"/>
    <w:rsid w:val="00B82D70"/>
    <w:rsid w:val="00B84A07"/>
    <w:rsid w:val="00B870C4"/>
    <w:rsid w:val="00B872FB"/>
    <w:rsid w:val="00B94D47"/>
    <w:rsid w:val="00BA04F4"/>
    <w:rsid w:val="00BD0D0B"/>
    <w:rsid w:val="00C02763"/>
    <w:rsid w:val="00C222F8"/>
    <w:rsid w:val="00C240BC"/>
    <w:rsid w:val="00C30D42"/>
    <w:rsid w:val="00C452F0"/>
    <w:rsid w:val="00C635C8"/>
    <w:rsid w:val="00C660BE"/>
    <w:rsid w:val="00C735AB"/>
    <w:rsid w:val="00C73CE7"/>
    <w:rsid w:val="00C80BCB"/>
    <w:rsid w:val="00C85EC3"/>
    <w:rsid w:val="00CB33AF"/>
    <w:rsid w:val="00CC782F"/>
    <w:rsid w:val="00CE3521"/>
    <w:rsid w:val="00CE5E19"/>
    <w:rsid w:val="00D0720C"/>
    <w:rsid w:val="00D44933"/>
    <w:rsid w:val="00D52EE2"/>
    <w:rsid w:val="00D6676C"/>
    <w:rsid w:val="00D71B9A"/>
    <w:rsid w:val="00D722CA"/>
    <w:rsid w:val="00D72807"/>
    <w:rsid w:val="00D75E9D"/>
    <w:rsid w:val="00DA5B9B"/>
    <w:rsid w:val="00DB34E7"/>
    <w:rsid w:val="00DC53F6"/>
    <w:rsid w:val="00DD30C9"/>
    <w:rsid w:val="00DD76DE"/>
    <w:rsid w:val="00DF1925"/>
    <w:rsid w:val="00DF6903"/>
    <w:rsid w:val="00E17F0D"/>
    <w:rsid w:val="00E20FBC"/>
    <w:rsid w:val="00E226C5"/>
    <w:rsid w:val="00E228D1"/>
    <w:rsid w:val="00E42B7B"/>
    <w:rsid w:val="00E604AC"/>
    <w:rsid w:val="00E71D96"/>
    <w:rsid w:val="00E7542E"/>
    <w:rsid w:val="00E7745B"/>
    <w:rsid w:val="00E81360"/>
    <w:rsid w:val="00E827C7"/>
    <w:rsid w:val="00E82C5A"/>
    <w:rsid w:val="00E865E6"/>
    <w:rsid w:val="00E8703B"/>
    <w:rsid w:val="00E87FB6"/>
    <w:rsid w:val="00EA2992"/>
    <w:rsid w:val="00EB6CAB"/>
    <w:rsid w:val="00EC0CD8"/>
    <w:rsid w:val="00EE6A74"/>
    <w:rsid w:val="00EF4105"/>
    <w:rsid w:val="00F1236C"/>
    <w:rsid w:val="00F27AC0"/>
    <w:rsid w:val="00F333E5"/>
    <w:rsid w:val="00F361A3"/>
    <w:rsid w:val="00F45BC2"/>
    <w:rsid w:val="00F579E9"/>
    <w:rsid w:val="00F841E6"/>
    <w:rsid w:val="00F84467"/>
    <w:rsid w:val="00FA4323"/>
    <w:rsid w:val="00FB14D2"/>
    <w:rsid w:val="00FC06A9"/>
    <w:rsid w:val="00FC46C1"/>
    <w:rsid w:val="00FC6773"/>
    <w:rsid w:val="00FD4566"/>
    <w:rsid w:val="00FE02AC"/>
    <w:rsid w:val="00FF0C20"/>
    <w:rsid w:val="00FF0F73"/>
    <w:rsid w:val="00FF7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8D6"/>
    <w:pPr>
      <w:spacing w:after="120" w:line="26" w:lineRule="atLeast"/>
    </w:pPr>
    <w:rPr>
      <w:rFonts w:ascii="Arial" w:hAnsi="Arial"/>
      <w:sz w:val="24"/>
    </w:rPr>
  </w:style>
  <w:style w:type="paragraph" w:styleId="Heading1">
    <w:name w:val="heading 1"/>
    <w:basedOn w:val="Normal"/>
    <w:next w:val="Normal"/>
    <w:link w:val="Heading1Char"/>
    <w:uiPriority w:val="9"/>
    <w:qFormat/>
    <w:rsid w:val="00DA5B9B"/>
    <w:pPr>
      <w:keepNext/>
      <w:keepLines/>
      <w:spacing w:before="120"/>
      <w:outlineLvl w:val="0"/>
    </w:pPr>
    <w:rPr>
      <w:rFonts w:eastAsiaTheme="majorEastAsia" w:cstheme="majorBidi"/>
      <w:b/>
      <w:bCs/>
      <w:color w:val="1B913A"/>
      <w:sz w:val="44"/>
      <w:szCs w:val="28"/>
    </w:rPr>
  </w:style>
  <w:style w:type="paragraph" w:styleId="Heading2">
    <w:name w:val="heading 2"/>
    <w:basedOn w:val="Normal"/>
    <w:next w:val="Normal"/>
    <w:link w:val="Heading2Char"/>
    <w:uiPriority w:val="9"/>
    <w:unhideWhenUsed/>
    <w:qFormat/>
    <w:rsid w:val="00B872FB"/>
    <w:pPr>
      <w:keepNext/>
      <w:keepLines/>
      <w:spacing w:before="120"/>
      <w:outlineLvl w:val="1"/>
    </w:pPr>
    <w:rPr>
      <w:rFonts w:eastAsiaTheme="majorEastAsia" w:cstheme="majorBidi"/>
      <w:b/>
      <w:bCs/>
      <w:color w:val="1B913A"/>
      <w:sz w:val="28"/>
      <w:szCs w:val="26"/>
    </w:rPr>
  </w:style>
  <w:style w:type="paragraph" w:styleId="Heading3">
    <w:name w:val="heading 3"/>
    <w:basedOn w:val="Normal"/>
    <w:next w:val="Normal"/>
    <w:link w:val="Heading3Char"/>
    <w:uiPriority w:val="9"/>
    <w:unhideWhenUsed/>
    <w:qFormat/>
    <w:rsid w:val="00857F67"/>
    <w:pPr>
      <w:keepNext/>
      <w:keepLines/>
      <w:outlineLvl w:val="2"/>
    </w:pPr>
    <w:rPr>
      <w:rFonts w:eastAsiaTheme="majorEastAsia" w:cstheme="majorBidi"/>
      <w:b/>
      <w:bCs/>
      <w:color w:val="1B913A"/>
    </w:rPr>
  </w:style>
  <w:style w:type="paragraph" w:styleId="Heading4">
    <w:name w:val="heading 4"/>
    <w:basedOn w:val="Normal"/>
    <w:next w:val="Normal"/>
    <w:link w:val="Heading4Char"/>
    <w:uiPriority w:val="9"/>
    <w:semiHidden/>
    <w:unhideWhenUsed/>
    <w:qFormat/>
    <w:rsid w:val="00857F67"/>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5B9B"/>
  </w:style>
  <w:style w:type="paragraph" w:styleId="Footer">
    <w:name w:val="footer"/>
    <w:basedOn w:val="Normal"/>
    <w:link w:val="FooterChar"/>
    <w:uiPriority w:val="99"/>
    <w:unhideWhenUsed/>
    <w:rsid w:val="00B872FB"/>
    <w:pPr>
      <w:tabs>
        <w:tab w:val="center" w:pos="4536"/>
        <w:tab w:val="right" w:pos="9072"/>
      </w:tabs>
      <w:spacing w:before="60" w:after="60" w:line="240" w:lineRule="auto"/>
    </w:pPr>
    <w:rPr>
      <w:sz w:val="20"/>
    </w:rPr>
  </w:style>
  <w:style w:type="character" w:customStyle="1" w:styleId="FooterChar">
    <w:name w:val="Footer Char"/>
    <w:basedOn w:val="DefaultParagraphFont"/>
    <w:link w:val="Footer"/>
    <w:uiPriority w:val="99"/>
    <w:rsid w:val="00B872FB"/>
    <w:rPr>
      <w:rFonts w:ascii="Arial" w:hAnsi="Arial"/>
      <w:sz w:val="20"/>
    </w:rPr>
  </w:style>
  <w:style w:type="character" w:customStyle="1" w:styleId="Heading1Char">
    <w:name w:val="Heading 1 Char"/>
    <w:basedOn w:val="DefaultParagraphFont"/>
    <w:link w:val="Heading1"/>
    <w:uiPriority w:val="9"/>
    <w:rsid w:val="00DA5B9B"/>
    <w:rPr>
      <w:rFonts w:ascii="Arial" w:eastAsiaTheme="majorEastAsia" w:hAnsi="Arial" w:cstheme="majorBidi"/>
      <w:b/>
      <w:bCs/>
      <w:color w:val="1B913A"/>
      <w:sz w:val="44"/>
      <w:szCs w:val="28"/>
    </w:rPr>
  </w:style>
  <w:style w:type="character" w:customStyle="1" w:styleId="Heading2Char">
    <w:name w:val="Heading 2 Char"/>
    <w:basedOn w:val="DefaultParagraphFont"/>
    <w:link w:val="Heading2"/>
    <w:uiPriority w:val="9"/>
    <w:rsid w:val="00B872FB"/>
    <w:rPr>
      <w:rFonts w:ascii="Arial" w:eastAsiaTheme="majorEastAsia" w:hAnsi="Arial" w:cstheme="majorBidi"/>
      <w:b/>
      <w:bCs/>
      <w:color w:val="1B913A"/>
      <w:sz w:val="28"/>
      <w:szCs w:val="26"/>
    </w:rPr>
  </w:style>
  <w:style w:type="paragraph" w:styleId="NoSpacing">
    <w:name w:val="No Spacing"/>
    <w:uiPriority w:val="1"/>
    <w:qFormat/>
    <w:rsid w:val="00A82045"/>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086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1C"/>
    <w:rPr>
      <w:rFonts w:ascii="Tahoma" w:hAnsi="Tahoma" w:cs="Tahoma"/>
      <w:sz w:val="16"/>
      <w:szCs w:val="16"/>
    </w:rPr>
  </w:style>
  <w:style w:type="character" w:customStyle="1" w:styleId="Heading3Char">
    <w:name w:val="Heading 3 Char"/>
    <w:basedOn w:val="DefaultParagraphFont"/>
    <w:link w:val="Heading3"/>
    <w:uiPriority w:val="9"/>
    <w:rsid w:val="00857F67"/>
    <w:rPr>
      <w:rFonts w:ascii="Arial" w:eastAsiaTheme="majorEastAsia" w:hAnsi="Arial" w:cstheme="majorBidi"/>
      <w:b/>
      <w:bCs/>
      <w:color w:val="1B913A"/>
      <w:sz w:val="24"/>
    </w:rPr>
  </w:style>
  <w:style w:type="character" w:customStyle="1" w:styleId="Heading4Char">
    <w:name w:val="Heading 4 Char"/>
    <w:basedOn w:val="DefaultParagraphFont"/>
    <w:link w:val="Heading4"/>
    <w:uiPriority w:val="9"/>
    <w:semiHidden/>
    <w:rsid w:val="00857F67"/>
    <w:rPr>
      <w:rFonts w:ascii="Arial" w:eastAsiaTheme="majorEastAsia" w:hAnsi="Arial" w:cstheme="majorBidi"/>
      <w:b/>
      <w:bCs/>
      <w:iCs/>
      <w:sz w:val="24"/>
    </w:rPr>
  </w:style>
  <w:style w:type="paragraph" w:styleId="Title">
    <w:name w:val="Title"/>
    <w:basedOn w:val="Normal"/>
    <w:next w:val="Normal"/>
    <w:link w:val="TitleChar"/>
    <w:autoRedefine/>
    <w:uiPriority w:val="10"/>
    <w:qFormat/>
    <w:rsid w:val="009840B1"/>
    <w:pPr>
      <w:spacing w:after="300" w:line="240" w:lineRule="auto"/>
      <w:contextualSpacing/>
    </w:pPr>
    <w:rPr>
      <w:rFonts w:eastAsiaTheme="majorEastAsia" w:cstheme="majorBidi"/>
      <w:b/>
      <w:color w:val="1B913A"/>
      <w:spacing w:val="5"/>
      <w:kern w:val="28"/>
      <w:sz w:val="44"/>
      <w:szCs w:val="52"/>
    </w:rPr>
  </w:style>
  <w:style w:type="character" w:customStyle="1" w:styleId="TitleChar">
    <w:name w:val="Title Char"/>
    <w:basedOn w:val="DefaultParagraphFont"/>
    <w:link w:val="Title"/>
    <w:uiPriority w:val="10"/>
    <w:rsid w:val="009840B1"/>
    <w:rPr>
      <w:rFonts w:ascii="Arial" w:eastAsiaTheme="majorEastAsia" w:hAnsi="Arial" w:cstheme="majorBidi"/>
      <w:b/>
      <w:color w:val="1B913A"/>
      <w:spacing w:val="5"/>
      <w:kern w:val="28"/>
      <w:sz w:val="44"/>
      <w:szCs w:val="52"/>
    </w:rPr>
  </w:style>
  <w:style w:type="character" w:styleId="PlaceholderText">
    <w:name w:val="Placeholder Text"/>
    <w:basedOn w:val="DefaultParagraphFont"/>
    <w:uiPriority w:val="99"/>
    <w:semiHidden/>
    <w:rsid w:val="00B11F6D"/>
    <w:rPr>
      <w:color w:val="808080"/>
    </w:rPr>
  </w:style>
  <w:style w:type="paragraph" w:styleId="NormalWeb">
    <w:name w:val="Normal (Web)"/>
    <w:basedOn w:val="Normal"/>
    <w:uiPriority w:val="99"/>
    <w:semiHidden/>
    <w:unhideWhenUsed/>
    <w:rsid w:val="009421AC"/>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FootnoteText">
    <w:name w:val="footnote text"/>
    <w:basedOn w:val="Normal"/>
    <w:link w:val="FootnoteTextChar"/>
    <w:uiPriority w:val="99"/>
    <w:semiHidden/>
    <w:unhideWhenUsed/>
    <w:rsid w:val="00B872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72FB"/>
    <w:rPr>
      <w:rFonts w:ascii="Arial" w:hAnsi="Arial"/>
      <w:sz w:val="20"/>
      <w:szCs w:val="20"/>
    </w:rPr>
  </w:style>
  <w:style w:type="character" w:styleId="FootnoteReference">
    <w:name w:val="footnote reference"/>
    <w:basedOn w:val="DefaultParagraphFont"/>
    <w:uiPriority w:val="99"/>
    <w:semiHidden/>
    <w:unhideWhenUsed/>
    <w:rsid w:val="00B872FB"/>
    <w:rPr>
      <w:vertAlign w:val="superscript"/>
    </w:rPr>
  </w:style>
  <w:style w:type="table" w:styleId="TableGrid">
    <w:name w:val="Table Grid"/>
    <w:basedOn w:val="TableNormal"/>
    <w:uiPriority w:val="59"/>
    <w:rsid w:val="00062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7068"/>
    <w:pPr>
      <w:ind w:left="720"/>
      <w:contextualSpacing/>
    </w:pPr>
  </w:style>
  <w:style w:type="paragraph" w:styleId="Caption">
    <w:name w:val="caption"/>
    <w:basedOn w:val="Normal"/>
    <w:next w:val="Normal"/>
    <w:uiPriority w:val="35"/>
    <w:unhideWhenUsed/>
    <w:qFormat/>
    <w:rsid w:val="001A750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712014"/>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12014"/>
    <w:pPr>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712014"/>
    <w:pPr>
      <w:spacing w:after="100" w:line="276" w:lineRule="auto"/>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712014"/>
    <w:pPr>
      <w:spacing w:after="100" w:line="276" w:lineRule="auto"/>
      <w:ind w:left="440"/>
    </w:pPr>
    <w:rPr>
      <w:rFonts w:asciiTheme="minorHAnsi" w:eastAsiaTheme="minorEastAsia" w:hAnsiTheme="minorHAnsi"/>
      <w:sz w:val="22"/>
      <w:lang w:val="en-US" w:eastAsia="ja-JP"/>
    </w:rPr>
  </w:style>
  <w:style w:type="character" w:styleId="Hyperlink">
    <w:name w:val="Hyperlink"/>
    <w:basedOn w:val="DefaultParagraphFont"/>
    <w:uiPriority w:val="99"/>
    <w:unhideWhenUsed/>
    <w:rsid w:val="0033436D"/>
    <w:rPr>
      <w:color w:val="0000FF" w:themeColor="hyperlink"/>
      <w:u w:val="single"/>
    </w:rPr>
  </w:style>
  <w:style w:type="character" w:styleId="FollowedHyperlink">
    <w:name w:val="FollowedHyperlink"/>
    <w:basedOn w:val="DefaultParagraphFont"/>
    <w:uiPriority w:val="99"/>
    <w:semiHidden/>
    <w:unhideWhenUsed/>
    <w:rsid w:val="004C6F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8D6"/>
    <w:pPr>
      <w:spacing w:after="120" w:line="26" w:lineRule="atLeast"/>
    </w:pPr>
    <w:rPr>
      <w:rFonts w:ascii="Arial" w:hAnsi="Arial"/>
      <w:sz w:val="24"/>
    </w:rPr>
  </w:style>
  <w:style w:type="paragraph" w:styleId="Heading1">
    <w:name w:val="heading 1"/>
    <w:basedOn w:val="Normal"/>
    <w:next w:val="Normal"/>
    <w:link w:val="Heading1Char"/>
    <w:uiPriority w:val="9"/>
    <w:qFormat/>
    <w:rsid w:val="00DA5B9B"/>
    <w:pPr>
      <w:keepNext/>
      <w:keepLines/>
      <w:spacing w:before="120"/>
      <w:outlineLvl w:val="0"/>
    </w:pPr>
    <w:rPr>
      <w:rFonts w:eastAsiaTheme="majorEastAsia" w:cstheme="majorBidi"/>
      <w:b/>
      <w:bCs/>
      <w:color w:val="1B913A"/>
      <w:sz w:val="44"/>
      <w:szCs w:val="28"/>
    </w:rPr>
  </w:style>
  <w:style w:type="paragraph" w:styleId="Heading2">
    <w:name w:val="heading 2"/>
    <w:basedOn w:val="Normal"/>
    <w:next w:val="Normal"/>
    <w:link w:val="Heading2Char"/>
    <w:uiPriority w:val="9"/>
    <w:unhideWhenUsed/>
    <w:qFormat/>
    <w:rsid w:val="00B872FB"/>
    <w:pPr>
      <w:keepNext/>
      <w:keepLines/>
      <w:spacing w:before="120"/>
      <w:outlineLvl w:val="1"/>
    </w:pPr>
    <w:rPr>
      <w:rFonts w:eastAsiaTheme="majorEastAsia" w:cstheme="majorBidi"/>
      <w:b/>
      <w:bCs/>
      <w:color w:val="1B913A"/>
      <w:sz w:val="28"/>
      <w:szCs w:val="26"/>
    </w:rPr>
  </w:style>
  <w:style w:type="paragraph" w:styleId="Heading3">
    <w:name w:val="heading 3"/>
    <w:basedOn w:val="Normal"/>
    <w:next w:val="Normal"/>
    <w:link w:val="Heading3Char"/>
    <w:uiPriority w:val="9"/>
    <w:unhideWhenUsed/>
    <w:qFormat/>
    <w:rsid w:val="00857F67"/>
    <w:pPr>
      <w:keepNext/>
      <w:keepLines/>
      <w:outlineLvl w:val="2"/>
    </w:pPr>
    <w:rPr>
      <w:rFonts w:eastAsiaTheme="majorEastAsia" w:cstheme="majorBidi"/>
      <w:b/>
      <w:bCs/>
      <w:color w:val="1B913A"/>
    </w:rPr>
  </w:style>
  <w:style w:type="paragraph" w:styleId="Heading4">
    <w:name w:val="heading 4"/>
    <w:basedOn w:val="Normal"/>
    <w:next w:val="Normal"/>
    <w:link w:val="Heading4Char"/>
    <w:uiPriority w:val="9"/>
    <w:semiHidden/>
    <w:unhideWhenUsed/>
    <w:qFormat/>
    <w:rsid w:val="00857F67"/>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5B9B"/>
  </w:style>
  <w:style w:type="paragraph" w:styleId="Footer">
    <w:name w:val="footer"/>
    <w:basedOn w:val="Normal"/>
    <w:link w:val="FooterChar"/>
    <w:uiPriority w:val="99"/>
    <w:unhideWhenUsed/>
    <w:rsid w:val="00B872FB"/>
    <w:pPr>
      <w:tabs>
        <w:tab w:val="center" w:pos="4536"/>
        <w:tab w:val="right" w:pos="9072"/>
      </w:tabs>
      <w:spacing w:before="60" w:after="60" w:line="240" w:lineRule="auto"/>
    </w:pPr>
    <w:rPr>
      <w:sz w:val="20"/>
    </w:rPr>
  </w:style>
  <w:style w:type="character" w:customStyle="1" w:styleId="FooterChar">
    <w:name w:val="Footer Char"/>
    <w:basedOn w:val="DefaultParagraphFont"/>
    <w:link w:val="Footer"/>
    <w:uiPriority w:val="99"/>
    <w:rsid w:val="00B872FB"/>
    <w:rPr>
      <w:rFonts w:ascii="Arial" w:hAnsi="Arial"/>
      <w:sz w:val="20"/>
    </w:rPr>
  </w:style>
  <w:style w:type="character" w:customStyle="1" w:styleId="Heading1Char">
    <w:name w:val="Heading 1 Char"/>
    <w:basedOn w:val="DefaultParagraphFont"/>
    <w:link w:val="Heading1"/>
    <w:uiPriority w:val="9"/>
    <w:rsid w:val="00DA5B9B"/>
    <w:rPr>
      <w:rFonts w:ascii="Arial" w:eastAsiaTheme="majorEastAsia" w:hAnsi="Arial" w:cstheme="majorBidi"/>
      <w:b/>
      <w:bCs/>
      <w:color w:val="1B913A"/>
      <w:sz w:val="44"/>
      <w:szCs w:val="28"/>
    </w:rPr>
  </w:style>
  <w:style w:type="character" w:customStyle="1" w:styleId="Heading2Char">
    <w:name w:val="Heading 2 Char"/>
    <w:basedOn w:val="DefaultParagraphFont"/>
    <w:link w:val="Heading2"/>
    <w:uiPriority w:val="9"/>
    <w:rsid w:val="00B872FB"/>
    <w:rPr>
      <w:rFonts w:ascii="Arial" w:eastAsiaTheme="majorEastAsia" w:hAnsi="Arial" w:cstheme="majorBidi"/>
      <w:b/>
      <w:bCs/>
      <w:color w:val="1B913A"/>
      <w:sz w:val="28"/>
      <w:szCs w:val="26"/>
    </w:rPr>
  </w:style>
  <w:style w:type="paragraph" w:styleId="NoSpacing">
    <w:name w:val="No Spacing"/>
    <w:uiPriority w:val="1"/>
    <w:qFormat/>
    <w:rsid w:val="00A82045"/>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086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1C"/>
    <w:rPr>
      <w:rFonts w:ascii="Tahoma" w:hAnsi="Tahoma" w:cs="Tahoma"/>
      <w:sz w:val="16"/>
      <w:szCs w:val="16"/>
    </w:rPr>
  </w:style>
  <w:style w:type="character" w:customStyle="1" w:styleId="Heading3Char">
    <w:name w:val="Heading 3 Char"/>
    <w:basedOn w:val="DefaultParagraphFont"/>
    <w:link w:val="Heading3"/>
    <w:uiPriority w:val="9"/>
    <w:rsid w:val="00857F67"/>
    <w:rPr>
      <w:rFonts w:ascii="Arial" w:eastAsiaTheme="majorEastAsia" w:hAnsi="Arial" w:cstheme="majorBidi"/>
      <w:b/>
      <w:bCs/>
      <w:color w:val="1B913A"/>
      <w:sz w:val="24"/>
    </w:rPr>
  </w:style>
  <w:style w:type="character" w:customStyle="1" w:styleId="Heading4Char">
    <w:name w:val="Heading 4 Char"/>
    <w:basedOn w:val="DefaultParagraphFont"/>
    <w:link w:val="Heading4"/>
    <w:uiPriority w:val="9"/>
    <w:semiHidden/>
    <w:rsid w:val="00857F67"/>
    <w:rPr>
      <w:rFonts w:ascii="Arial" w:eastAsiaTheme="majorEastAsia" w:hAnsi="Arial" w:cstheme="majorBidi"/>
      <w:b/>
      <w:bCs/>
      <w:iCs/>
      <w:sz w:val="24"/>
    </w:rPr>
  </w:style>
  <w:style w:type="paragraph" w:styleId="Title">
    <w:name w:val="Title"/>
    <w:basedOn w:val="Normal"/>
    <w:next w:val="Normal"/>
    <w:link w:val="TitleChar"/>
    <w:autoRedefine/>
    <w:uiPriority w:val="10"/>
    <w:qFormat/>
    <w:rsid w:val="009840B1"/>
    <w:pPr>
      <w:spacing w:after="300" w:line="240" w:lineRule="auto"/>
      <w:contextualSpacing/>
    </w:pPr>
    <w:rPr>
      <w:rFonts w:eastAsiaTheme="majorEastAsia" w:cstheme="majorBidi"/>
      <w:b/>
      <w:color w:val="1B913A"/>
      <w:spacing w:val="5"/>
      <w:kern w:val="28"/>
      <w:sz w:val="44"/>
      <w:szCs w:val="52"/>
    </w:rPr>
  </w:style>
  <w:style w:type="character" w:customStyle="1" w:styleId="TitleChar">
    <w:name w:val="Title Char"/>
    <w:basedOn w:val="DefaultParagraphFont"/>
    <w:link w:val="Title"/>
    <w:uiPriority w:val="10"/>
    <w:rsid w:val="009840B1"/>
    <w:rPr>
      <w:rFonts w:ascii="Arial" w:eastAsiaTheme="majorEastAsia" w:hAnsi="Arial" w:cstheme="majorBidi"/>
      <w:b/>
      <w:color w:val="1B913A"/>
      <w:spacing w:val="5"/>
      <w:kern w:val="28"/>
      <w:sz w:val="44"/>
      <w:szCs w:val="52"/>
    </w:rPr>
  </w:style>
  <w:style w:type="character" w:styleId="PlaceholderText">
    <w:name w:val="Placeholder Text"/>
    <w:basedOn w:val="DefaultParagraphFont"/>
    <w:uiPriority w:val="99"/>
    <w:semiHidden/>
    <w:rsid w:val="00B11F6D"/>
    <w:rPr>
      <w:color w:val="808080"/>
    </w:rPr>
  </w:style>
  <w:style w:type="paragraph" w:styleId="NormalWeb">
    <w:name w:val="Normal (Web)"/>
    <w:basedOn w:val="Normal"/>
    <w:uiPriority w:val="99"/>
    <w:semiHidden/>
    <w:unhideWhenUsed/>
    <w:rsid w:val="009421AC"/>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FootnoteText">
    <w:name w:val="footnote text"/>
    <w:basedOn w:val="Normal"/>
    <w:link w:val="FootnoteTextChar"/>
    <w:uiPriority w:val="99"/>
    <w:semiHidden/>
    <w:unhideWhenUsed/>
    <w:rsid w:val="00B872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72FB"/>
    <w:rPr>
      <w:rFonts w:ascii="Arial" w:hAnsi="Arial"/>
      <w:sz w:val="20"/>
      <w:szCs w:val="20"/>
    </w:rPr>
  </w:style>
  <w:style w:type="character" w:styleId="FootnoteReference">
    <w:name w:val="footnote reference"/>
    <w:basedOn w:val="DefaultParagraphFont"/>
    <w:uiPriority w:val="99"/>
    <w:semiHidden/>
    <w:unhideWhenUsed/>
    <w:rsid w:val="00B872FB"/>
    <w:rPr>
      <w:vertAlign w:val="superscript"/>
    </w:rPr>
  </w:style>
  <w:style w:type="table" w:styleId="TableGrid">
    <w:name w:val="Table Grid"/>
    <w:basedOn w:val="TableNormal"/>
    <w:uiPriority w:val="59"/>
    <w:rsid w:val="00062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7068"/>
    <w:pPr>
      <w:ind w:left="720"/>
      <w:contextualSpacing/>
    </w:pPr>
  </w:style>
  <w:style w:type="paragraph" w:styleId="Caption">
    <w:name w:val="caption"/>
    <w:basedOn w:val="Normal"/>
    <w:next w:val="Normal"/>
    <w:uiPriority w:val="35"/>
    <w:unhideWhenUsed/>
    <w:qFormat/>
    <w:rsid w:val="001A750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712014"/>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12014"/>
    <w:pPr>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712014"/>
    <w:pPr>
      <w:spacing w:after="100" w:line="276" w:lineRule="auto"/>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712014"/>
    <w:pPr>
      <w:spacing w:after="100" w:line="276" w:lineRule="auto"/>
      <w:ind w:left="440"/>
    </w:pPr>
    <w:rPr>
      <w:rFonts w:asciiTheme="minorHAnsi" w:eastAsiaTheme="minorEastAsia" w:hAnsiTheme="minorHAnsi"/>
      <w:sz w:val="22"/>
      <w:lang w:val="en-US" w:eastAsia="ja-JP"/>
    </w:rPr>
  </w:style>
  <w:style w:type="character" w:styleId="Hyperlink">
    <w:name w:val="Hyperlink"/>
    <w:basedOn w:val="DefaultParagraphFont"/>
    <w:uiPriority w:val="99"/>
    <w:unhideWhenUsed/>
    <w:rsid w:val="0033436D"/>
    <w:rPr>
      <w:color w:val="0000FF" w:themeColor="hyperlink"/>
      <w:u w:val="single"/>
    </w:rPr>
  </w:style>
  <w:style w:type="character" w:styleId="FollowedHyperlink">
    <w:name w:val="FollowedHyperlink"/>
    <w:basedOn w:val="DefaultParagraphFont"/>
    <w:uiPriority w:val="99"/>
    <w:semiHidden/>
    <w:unhideWhenUsed/>
    <w:rsid w:val="004C6F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uropeana.eu/"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foodanddrinkeurope.eu/" TargetMode="External"/><Relationship Id="rId25" Type="http://schemas.openxmlformats.org/officeDocument/2006/relationships/hyperlink" Target="mailto:cyfoodmuseum@gmail.com" TargetMode="External"/><Relationship Id="rId2" Type="http://schemas.openxmlformats.org/officeDocument/2006/relationships/customXml" Target="../customXml/item2.xml"/><Relationship Id="rId16" Type="http://schemas.openxmlformats.org/officeDocument/2006/relationships/hyperlink" Target="http://foodmuseum.cs.ucy.ac.cy/" TargetMode="External"/><Relationship Id="rId20" Type="http://schemas.openxmlformats.org/officeDocument/2006/relationships/diagramLayout" Target="diagrams/layou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charalambous.natasa@gmail.com" TargetMode="External"/><Relationship Id="rId5" Type="http://schemas.openxmlformats.org/officeDocument/2006/relationships/numbering" Target="numbering.xml"/><Relationship Id="rId15" Type="http://schemas.openxmlformats.org/officeDocument/2006/relationships/footer" Target="footer2.xml"/><Relationship Id="rId23" Type="http://schemas.microsoft.com/office/2007/relationships/diagramDrawing" Target="diagrams/drawing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hyperlink" Target="http://creativecommons.org/licenses/by/4.0/" TargetMode="External"/><Relationship Id="rId1" Type="http://schemas.openxmlformats.org/officeDocument/2006/relationships/image" Target="media/image5.png"/><Relationship Id="rId6" Type="http://schemas.openxmlformats.org/officeDocument/2006/relationships/image" Target="media/image7.jpg"/><Relationship Id="rId5"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8DDD3D-3303-42C6-8391-5C80DA8C5BB7}" type="doc">
      <dgm:prSet loTypeId="urn:microsoft.com/office/officeart/2005/8/layout/radial1" loCatId="cycle" qsTypeId="urn:microsoft.com/office/officeart/2005/8/quickstyle/simple1" qsCatId="simple" csTypeId="urn:microsoft.com/office/officeart/2005/8/colors/accent4_1" csCatId="accent4" phldr="1"/>
      <dgm:spPr/>
      <dgm:t>
        <a:bodyPr/>
        <a:lstStyle/>
        <a:p>
          <a:endParaRPr lang="el-GR"/>
        </a:p>
      </dgm:t>
    </dgm:pt>
    <dgm:pt modelId="{E2E08604-4D2F-443B-B7C8-D06F6541AAFE}">
      <dgm:prSet phldrT="[Text]" custT="1"/>
      <dgm:spPr/>
      <dgm:t>
        <a:bodyPr/>
        <a:lstStyle/>
        <a:p>
          <a:r>
            <a:rPr lang="el-GR" sz="800"/>
            <a:t>Πρόγευμα</a:t>
          </a:r>
        </a:p>
      </dgm:t>
    </dgm:pt>
    <dgm:pt modelId="{1C1D9588-58D1-4F79-BE77-CAFE2179651D}" type="parTrans" cxnId="{8B0530A6-639A-4860-8F76-593821B7BC8B}">
      <dgm:prSet/>
      <dgm:spPr/>
      <dgm:t>
        <a:bodyPr/>
        <a:lstStyle/>
        <a:p>
          <a:endParaRPr lang="el-GR"/>
        </a:p>
      </dgm:t>
    </dgm:pt>
    <dgm:pt modelId="{393D0795-29A3-4EEC-B353-A88557EBE4D0}" type="sibTrans" cxnId="{8B0530A6-639A-4860-8F76-593821B7BC8B}">
      <dgm:prSet/>
      <dgm:spPr/>
      <dgm:t>
        <a:bodyPr/>
        <a:lstStyle/>
        <a:p>
          <a:endParaRPr lang="el-GR"/>
        </a:p>
      </dgm:t>
    </dgm:pt>
    <dgm:pt modelId="{2BEF1EDC-CA05-47A8-A831-DF7C2E6FFB19}">
      <dgm:prSet phldrT="[Text]" custT="1"/>
      <dgm:spPr/>
      <dgm:t>
        <a:bodyPr/>
        <a:lstStyle/>
        <a:p>
          <a:r>
            <a:rPr lang="el-GR" sz="1050"/>
            <a:t>Γάλα</a:t>
          </a:r>
        </a:p>
      </dgm:t>
    </dgm:pt>
    <dgm:pt modelId="{BBC35324-E3B3-4EBF-ADDC-C012A89D24C4}" type="parTrans" cxnId="{EA1B091F-4F30-4EEA-8C7D-D69DDA83595A}">
      <dgm:prSet/>
      <dgm:spPr/>
      <dgm:t>
        <a:bodyPr/>
        <a:lstStyle/>
        <a:p>
          <a:endParaRPr lang="el-GR"/>
        </a:p>
      </dgm:t>
    </dgm:pt>
    <dgm:pt modelId="{A54D0E57-40DF-4EBA-A39F-B9310521B586}" type="sibTrans" cxnId="{EA1B091F-4F30-4EEA-8C7D-D69DDA83595A}">
      <dgm:prSet/>
      <dgm:spPr/>
      <dgm:t>
        <a:bodyPr/>
        <a:lstStyle/>
        <a:p>
          <a:endParaRPr lang="el-GR"/>
        </a:p>
      </dgm:t>
    </dgm:pt>
    <dgm:pt modelId="{8269EAA7-AC17-489C-A3E2-6085C8CFB5FC}">
      <dgm:prSet phldrT="[Text]" custT="1"/>
      <dgm:spPr/>
      <dgm:t>
        <a:bodyPr/>
        <a:lstStyle/>
        <a:p>
          <a:r>
            <a:rPr lang="el-GR" sz="1000"/>
            <a:t>Χυμός</a:t>
          </a:r>
          <a:endParaRPr lang="el-GR" sz="1050"/>
        </a:p>
      </dgm:t>
    </dgm:pt>
    <dgm:pt modelId="{0DAF3FEF-41C2-4B7F-AB00-6B330496354D}" type="parTrans" cxnId="{1E2D22CC-3669-4B72-A9E9-2110D3E0C532}">
      <dgm:prSet/>
      <dgm:spPr/>
      <dgm:t>
        <a:bodyPr/>
        <a:lstStyle/>
        <a:p>
          <a:endParaRPr lang="el-GR"/>
        </a:p>
      </dgm:t>
    </dgm:pt>
    <dgm:pt modelId="{D52DDF05-1A54-448D-8B58-7DA7D39F068B}" type="sibTrans" cxnId="{1E2D22CC-3669-4B72-A9E9-2110D3E0C532}">
      <dgm:prSet/>
      <dgm:spPr/>
      <dgm:t>
        <a:bodyPr/>
        <a:lstStyle/>
        <a:p>
          <a:endParaRPr lang="el-GR"/>
        </a:p>
      </dgm:t>
    </dgm:pt>
    <dgm:pt modelId="{5EDF91C6-A4D3-4644-9DC6-853029A6235E}">
      <dgm:prSet phldrT="[Text]" custT="1"/>
      <dgm:spPr/>
      <dgm:t>
        <a:bodyPr/>
        <a:lstStyle/>
        <a:p>
          <a:r>
            <a:rPr lang="el-GR" sz="1100"/>
            <a:t>Αυγά</a:t>
          </a:r>
          <a:endParaRPr lang="el-GR" sz="500"/>
        </a:p>
      </dgm:t>
    </dgm:pt>
    <dgm:pt modelId="{4640CB7E-79AB-4976-9F30-74F4129D2F2E}" type="parTrans" cxnId="{1753DCEB-3F80-406B-BBC0-6E9CFECA2A3E}">
      <dgm:prSet/>
      <dgm:spPr/>
      <dgm:t>
        <a:bodyPr/>
        <a:lstStyle/>
        <a:p>
          <a:endParaRPr lang="el-GR"/>
        </a:p>
      </dgm:t>
    </dgm:pt>
    <dgm:pt modelId="{F1CDB261-EE30-4655-B787-543624F554B6}" type="sibTrans" cxnId="{1753DCEB-3F80-406B-BBC0-6E9CFECA2A3E}">
      <dgm:prSet/>
      <dgm:spPr/>
      <dgm:t>
        <a:bodyPr/>
        <a:lstStyle/>
        <a:p>
          <a:endParaRPr lang="el-GR"/>
        </a:p>
      </dgm:t>
    </dgm:pt>
    <dgm:pt modelId="{48DCB955-4985-42A4-A1FA-A050DB9006BC}">
      <dgm:prSet phldrT="[Text]" custT="1"/>
      <dgm:spPr/>
      <dgm:t>
        <a:bodyPr/>
        <a:lstStyle/>
        <a:p>
          <a:r>
            <a:rPr lang="el-GR" sz="800"/>
            <a:t>Δημητριακά</a:t>
          </a:r>
        </a:p>
      </dgm:t>
    </dgm:pt>
    <dgm:pt modelId="{99D54618-F38A-4F2D-9476-7DEB3605EF01}" type="parTrans" cxnId="{3A7A1562-6A6C-49DF-9D18-237C45FCEFED}">
      <dgm:prSet/>
      <dgm:spPr/>
      <dgm:t>
        <a:bodyPr/>
        <a:lstStyle/>
        <a:p>
          <a:endParaRPr lang="el-GR"/>
        </a:p>
      </dgm:t>
    </dgm:pt>
    <dgm:pt modelId="{77C15FD2-A3A9-46D3-8B10-C708D977A48E}" type="sibTrans" cxnId="{3A7A1562-6A6C-49DF-9D18-237C45FCEFED}">
      <dgm:prSet/>
      <dgm:spPr/>
      <dgm:t>
        <a:bodyPr/>
        <a:lstStyle/>
        <a:p>
          <a:endParaRPr lang="el-GR"/>
        </a:p>
      </dgm:t>
    </dgm:pt>
    <dgm:pt modelId="{AB7E3E03-8FC8-40B8-BD16-F2ABDE7AD1DE}">
      <dgm:prSet phldrT="[Text]"/>
      <dgm:spPr/>
      <dgm:t>
        <a:bodyPr/>
        <a:lstStyle/>
        <a:p>
          <a:r>
            <a:rPr lang="el-GR"/>
            <a:t>Ψωμί</a:t>
          </a:r>
        </a:p>
      </dgm:t>
    </dgm:pt>
    <dgm:pt modelId="{C7FCF2AC-5BBB-48E3-B476-AF2AA5357A26}" type="parTrans" cxnId="{0BE1C0F9-0B92-4058-8A40-94B92C0EC142}">
      <dgm:prSet/>
      <dgm:spPr/>
      <dgm:t>
        <a:bodyPr/>
        <a:lstStyle/>
        <a:p>
          <a:endParaRPr lang="el-GR"/>
        </a:p>
      </dgm:t>
    </dgm:pt>
    <dgm:pt modelId="{2F66CDD7-346A-4977-ACBD-FF0A5230A91F}" type="sibTrans" cxnId="{0BE1C0F9-0B92-4058-8A40-94B92C0EC142}">
      <dgm:prSet/>
      <dgm:spPr/>
      <dgm:t>
        <a:bodyPr/>
        <a:lstStyle/>
        <a:p>
          <a:endParaRPr lang="el-GR"/>
        </a:p>
      </dgm:t>
    </dgm:pt>
    <dgm:pt modelId="{54E14187-FB1A-4E7F-8F92-7B16E3835F82}">
      <dgm:prSet phldrT="[Text]"/>
      <dgm:spPr/>
      <dgm:t>
        <a:bodyPr/>
        <a:lstStyle/>
        <a:p>
          <a:r>
            <a:rPr lang="el-GR"/>
            <a:t>κτλ</a:t>
          </a:r>
        </a:p>
      </dgm:t>
    </dgm:pt>
    <dgm:pt modelId="{B4FD616E-1CD4-479F-9F94-18D3F4E130E3}" type="parTrans" cxnId="{D9984EF3-65FF-4BF0-B20E-66CD57B93941}">
      <dgm:prSet/>
      <dgm:spPr/>
      <dgm:t>
        <a:bodyPr/>
        <a:lstStyle/>
        <a:p>
          <a:endParaRPr lang="el-GR"/>
        </a:p>
      </dgm:t>
    </dgm:pt>
    <dgm:pt modelId="{8B2C4298-5588-47EE-AE83-506CA8485F41}" type="sibTrans" cxnId="{D9984EF3-65FF-4BF0-B20E-66CD57B93941}">
      <dgm:prSet/>
      <dgm:spPr/>
      <dgm:t>
        <a:bodyPr/>
        <a:lstStyle/>
        <a:p>
          <a:endParaRPr lang="el-GR"/>
        </a:p>
      </dgm:t>
    </dgm:pt>
    <dgm:pt modelId="{779C8745-A776-4416-BBE6-E95B84FB519F}" type="pres">
      <dgm:prSet presAssocID="{AA8DDD3D-3303-42C6-8391-5C80DA8C5BB7}" presName="cycle" presStyleCnt="0">
        <dgm:presLayoutVars>
          <dgm:chMax val="1"/>
          <dgm:dir/>
          <dgm:animLvl val="ctr"/>
          <dgm:resizeHandles val="exact"/>
        </dgm:presLayoutVars>
      </dgm:prSet>
      <dgm:spPr/>
      <dgm:t>
        <a:bodyPr/>
        <a:lstStyle/>
        <a:p>
          <a:endParaRPr lang="el-GR"/>
        </a:p>
      </dgm:t>
    </dgm:pt>
    <dgm:pt modelId="{B39BAC65-9652-438D-9F94-B55E250F5BDF}" type="pres">
      <dgm:prSet presAssocID="{E2E08604-4D2F-443B-B7C8-D06F6541AAFE}" presName="centerShape" presStyleLbl="node0" presStyleIdx="0" presStyleCnt="1" custScaleX="135703" custScaleY="126145"/>
      <dgm:spPr/>
      <dgm:t>
        <a:bodyPr/>
        <a:lstStyle/>
        <a:p>
          <a:endParaRPr lang="el-GR"/>
        </a:p>
      </dgm:t>
    </dgm:pt>
    <dgm:pt modelId="{1778B84B-E414-4BDC-AD3F-0E2DBA2B1409}" type="pres">
      <dgm:prSet presAssocID="{BBC35324-E3B3-4EBF-ADDC-C012A89D24C4}" presName="Name9" presStyleLbl="parChTrans1D2" presStyleIdx="0" presStyleCnt="6"/>
      <dgm:spPr/>
      <dgm:t>
        <a:bodyPr/>
        <a:lstStyle/>
        <a:p>
          <a:endParaRPr lang="el-GR"/>
        </a:p>
      </dgm:t>
    </dgm:pt>
    <dgm:pt modelId="{C3BA0ABC-F7BD-4371-A4DB-DCFE89FB6C51}" type="pres">
      <dgm:prSet presAssocID="{BBC35324-E3B3-4EBF-ADDC-C012A89D24C4}" presName="connTx" presStyleLbl="parChTrans1D2" presStyleIdx="0" presStyleCnt="6"/>
      <dgm:spPr/>
      <dgm:t>
        <a:bodyPr/>
        <a:lstStyle/>
        <a:p>
          <a:endParaRPr lang="el-GR"/>
        </a:p>
      </dgm:t>
    </dgm:pt>
    <dgm:pt modelId="{CE1B5634-DF5C-4D58-956D-A51E5F5D7D19}" type="pres">
      <dgm:prSet presAssocID="{2BEF1EDC-CA05-47A8-A831-DF7C2E6FFB19}" presName="node" presStyleLbl="node1" presStyleIdx="0" presStyleCnt="6">
        <dgm:presLayoutVars>
          <dgm:bulletEnabled val="1"/>
        </dgm:presLayoutVars>
      </dgm:prSet>
      <dgm:spPr/>
      <dgm:t>
        <a:bodyPr/>
        <a:lstStyle/>
        <a:p>
          <a:endParaRPr lang="el-GR"/>
        </a:p>
      </dgm:t>
    </dgm:pt>
    <dgm:pt modelId="{3411BF81-16A4-49EC-9F5B-400C6381EBA9}" type="pres">
      <dgm:prSet presAssocID="{0DAF3FEF-41C2-4B7F-AB00-6B330496354D}" presName="Name9" presStyleLbl="parChTrans1D2" presStyleIdx="1" presStyleCnt="6"/>
      <dgm:spPr/>
      <dgm:t>
        <a:bodyPr/>
        <a:lstStyle/>
        <a:p>
          <a:endParaRPr lang="el-GR"/>
        </a:p>
      </dgm:t>
    </dgm:pt>
    <dgm:pt modelId="{FD70289B-D14D-4E7F-BD25-4C8F64215E74}" type="pres">
      <dgm:prSet presAssocID="{0DAF3FEF-41C2-4B7F-AB00-6B330496354D}" presName="connTx" presStyleLbl="parChTrans1D2" presStyleIdx="1" presStyleCnt="6"/>
      <dgm:spPr/>
      <dgm:t>
        <a:bodyPr/>
        <a:lstStyle/>
        <a:p>
          <a:endParaRPr lang="el-GR"/>
        </a:p>
      </dgm:t>
    </dgm:pt>
    <dgm:pt modelId="{CFBA5B69-E475-4853-9912-8360251913F0}" type="pres">
      <dgm:prSet presAssocID="{8269EAA7-AC17-489C-A3E2-6085C8CFB5FC}" presName="node" presStyleLbl="node1" presStyleIdx="1" presStyleCnt="6">
        <dgm:presLayoutVars>
          <dgm:bulletEnabled val="1"/>
        </dgm:presLayoutVars>
      </dgm:prSet>
      <dgm:spPr/>
      <dgm:t>
        <a:bodyPr/>
        <a:lstStyle/>
        <a:p>
          <a:endParaRPr lang="el-GR"/>
        </a:p>
      </dgm:t>
    </dgm:pt>
    <dgm:pt modelId="{2E922AE2-24C3-467D-BC4B-93C8FC94E347}" type="pres">
      <dgm:prSet presAssocID="{4640CB7E-79AB-4976-9F30-74F4129D2F2E}" presName="Name9" presStyleLbl="parChTrans1D2" presStyleIdx="2" presStyleCnt="6"/>
      <dgm:spPr/>
      <dgm:t>
        <a:bodyPr/>
        <a:lstStyle/>
        <a:p>
          <a:endParaRPr lang="el-GR"/>
        </a:p>
      </dgm:t>
    </dgm:pt>
    <dgm:pt modelId="{9B291DE4-CDF4-4E97-ACD0-63EB5EF89D9A}" type="pres">
      <dgm:prSet presAssocID="{4640CB7E-79AB-4976-9F30-74F4129D2F2E}" presName="connTx" presStyleLbl="parChTrans1D2" presStyleIdx="2" presStyleCnt="6"/>
      <dgm:spPr/>
      <dgm:t>
        <a:bodyPr/>
        <a:lstStyle/>
        <a:p>
          <a:endParaRPr lang="el-GR"/>
        </a:p>
      </dgm:t>
    </dgm:pt>
    <dgm:pt modelId="{77073C48-DDDE-4AEC-BE6B-FBBE5F54582B}" type="pres">
      <dgm:prSet presAssocID="{5EDF91C6-A4D3-4644-9DC6-853029A6235E}" presName="node" presStyleLbl="node1" presStyleIdx="2" presStyleCnt="6">
        <dgm:presLayoutVars>
          <dgm:bulletEnabled val="1"/>
        </dgm:presLayoutVars>
      </dgm:prSet>
      <dgm:spPr/>
      <dgm:t>
        <a:bodyPr/>
        <a:lstStyle/>
        <a:p>
          <a:endParaRPr lang="el-GR"/>
        </a:p>
      </dgm:t>
    </dgm:pt>
    <dgm:pt modelId="{12094F26-F523-4812-81B8-5BFD4210611C}" type="pres">
      <dgm:prSet presAssocID="{99D54618-F38A-4F2D-9476-7DEB3605EF01}" presName="Name9" presStyleLbl="parChTrans1D2" presStyleIdx="3" presStyleCnt="6"/>
      <dgm:spPr/>
      <dgm:t>
        <a:bodyPr/>
        <a:lstStyle/>
        <a:p>
          <a:endParaRPr lang="el-GR"/>
        </a:p>
      </dgm:t>
    </dgm:pt>
    <dgm:pt modelId="{965246E7-B9BD-4729-8B71-EBCB7EDE50A3}" type="pres">
      <dgm:prSet presAssocID="{99D54618-F38A-4F2D-9476-7DEB3605EF01}" presName="connTx" presStyleLbl="parChTrans1D2" presStyleIdx="3" presStyleCnt="6"/>
      <dgm:spPr/>
      <dgm:t>
        <a:bodyPr/>
        <a:lstStyle/>
        <a:p>
          <a:endParaRPr lang="el-GR"/>
        </a:p>
      </dgm:t>
    </dgm:pt>
    <dgm:pt modelId="{FD23216E-5EE7-4F37-A9F3-5484BB0E1506}" type="pres">
      <dgm:prSet presAssocID="{48DCB955-4985-42A4-A1FA-A050DB9006BC}" presName="node" presStyleLbl="node1" presStyleIdx="3" presStyleCnt="6">
        <dgm:presLayoutVars>
          <dgm:bulletEnabled val="1"/>
        </dgm:presLayoutVars>
      </dgm:prSet>
      <dgm:spPr/>
      <dgm:t>
        <a:bodyPr/>
        <a:lstStyle/>
        <a:p>
          <a:endParaRPr lang="el-GR"/>
        </a:p>
      </dgm:t>
    </dgm:pt>
    <dgm:pt modelId="{F99CAA4E-06D0-4482-9C1B-FDB425E74229}" type="pres">
      <dgm:prSet presAssocID="{C7FCF2AC-5BBB-48E3-B476-AF2AA5357A26}" presName="Name9" presStyleLbl="parChTrans1D2" presStyleIdx="4" presStyleCnt="6"/>
      <dgm:spPr/>
      <dgm:t>
        <a:bodyPr/>
        <a:lstStyle/>
        <a:p>
          <a:endParaRPr lang="el-GR"/>
        </a:p>
      </dgm:t>
    </dgm:pt>
    <dgm:pt modelId="{15405064-860C-478E-BE8D-80BB4FA463F6}" type="pres">
      <dgm:prSet presAssocID="{C7FCF2AC-5BBB-48E3-B476-AF2AA5357A26}" presName="connTx" presStyleLbl="parChTrans1D2" presStyleIdx="4" presStyleCnt="6"/>
      <dgm:spPr/>
      <dgm:t>
        <a:bodyPr/>
        <a:lstStyle/>
        <a:p>
          <a:endParaRPr lang="el-GR"/>
        </a:p>
      </dgm:t>
    </dgm:pt>
    <dgm:pt modelId="{B8CE3D65-3394-4C59-B0D1-E9D63F73AE50}" type="pres">
      <dgm:prSet presAssocID="{AB7E3E03-8FC8-40B8-BD16-F2ABDE7AD1DE}" presName="node" presStyleLbl="node1" presStyleIdx="4" presStyleCnt="6">
        <dgm:presLayoutVars>
          <dgm:bulletEnabled val="1"/>
        </dgm:presLayoutVars>
      </dgm:prSet>
      <dgm:spPr/>
      <dgm:t>
        <a:bodyPr/>
        <a:lstStyle/>
        <a:p>
          <a:endParaRPr lang="el-GR"/>
        </a:p>
      </dgm:t>
    </dgm:pt>
    <dgm:pt modelId="{E90C5640-4C31-40DA-9ADD-1E09294CE37C}" type="pres">
      <dgm:prSet presAssocID="{B4FD616E-1CD4-479F-9F94-18D3F4E130E3}" presName="Name9" presStyleLbl="parChTrans1D2" presStyleIdx="5" presStyleCnt="6"/>
      <dgm:spPr/>
      <dgm:t>
        <a:bodyPr/>
        <a:lstStyle/>
        <a:p>
          <a:endParaRPr lang="el-GR"/>
        </a:p>
      </dgm:t>
    </dgm:pt>
    <dgm:pt modelId="{1DC39EF5-5987-41AC-89B8-F98D23BC42D6}" type="pres">
      <dgm:prSet presAssocID="{B4FD616E-1CD4-479F-9F94-18D3F4E130E3}" presName="connTx" presStyleLbl="parChTrans1D2" presStyleIdx="5" presStyleCnt="6"/>
      <dgm:spPr/>
      <dgm:t>
        <a:bodyPr/>
        <a:lstStyle/>
        <a:p>
          <a:endParaRPr lang="el-GR"/>
        </a:p>
      </dgm:t>
    </dgm:pt>
    <dgm:pt modelId="{C17A274C-1C3A-4314-AEAB-FD4BAA532BFC}" type="pres">
      <dgm:prSet presAssocID="{54E14187-FB1A-4E7F-8F92-7B16E3835F82}" presName="node" presStyleLbl="node1" presStyleIdx="5" presStyleCnt="6">
        <dgm:presLayoutVars>
          <dgm:bulletEnabled val="1"/>
        </dgm:presLayoutVars>
      </dgm:prSet>
      <dgm:spPr/>
      <dgm:t>
        <a:bodyPr/>
        <a:lstStyle/>
        <a:p>
          <a:endParaRPr lang="el-GR"/>
        </a:p>
      </dgm:t>
    </dgm:pt>
  </dgm:ptLst>
  <dgm:cxnLst>
    <dgm:cxn modelId="{3A26A125-3FD9-4197-BEEE-A58403DD95E4}" type="presOf" srcId="{4640CB7E-79AB-4976-9F30-74F4129D2F2E}" destId="{2E922AE2-24C3-467D-BC4B-93C8FC94E347}" srcOrd="0" destOrd="0" presId="urn:microsoft.com/office/officeart/2005/8/layout/radial1"/>
    <dgm:cxn modelId="{28BBB53E-50DC-47B9-A2B5-9E7E8B39B3F8}" type="presOf" srcId="{B4FD616E-1CD4-479F-9F94-18D3F4E130E3}" destId="{E90C5640-4C31-40DA-9ADD-1E09294CE37C}" srcOrd="0" destOrd="0" presId="urn:microsoft.com/office/officeart/2005/8/layout/radial1"/>
    <dgm:cxn modelId="{94BC9E70-F5BE-4FAC-9A1B-89BCCCF8034E}" type="presOf" srcId="{2BEF1EDC-CA05-47A8-A831-DF7C2E6FFB19}" destId="{CE1B5634-DF5C-4D58-956D-A51E5F5D7D19}" srcOrd="0" destOrd="0" presId="urn:microsoft.com/office/officeart/2005/8/layout/radial1"/>
    <dgm:cxn modelId="{8B0530A6-639A-4860-8F76-593821B7BC8B}" srcId="{AA8DDD3D-3303-42C6-8391-5C80DA8C5BB7}" destId="{E2E08604-4D2F-443B-B7C8-D06F6541AAFE}" srcOrd="0" destOrd="0" parTransId="{1C1D9588-58D1-4F79-BE77-CAFE2179651D}" sibTransId="{393D0795-29A3-4EEC-B353-A88557EBE4D0}"/>
    <dgm:cxn modelId="{EA1B091F-4F30-4EEA-8C7D-D69DDA83595A}" srcId="{E2E08604-4D2F-443B-B7C8-D06F6541AAFE}" destId="{2BEF1EDC-CA05-47A8-A831-DF7C2E6FFB19}" srcOrd="0" destOrd="0" parTransId="{BBC35324-E3B3-4EBF-ADDC-C012A89D24C4}" sibTransId="{A54D0E57-40DF-4EBA-A39F-B9310521B586}"/>
    <dgm:cxn modelId="{2BC26CF7-5680-4545-B716-59E7EFD1DB09}" type="presOf" srcId="{AA8DDD3D-3303-42C6-8391-5C80DA8C5BB7}" destId="{779C8745-A776-4416-BBE6-E95B84FB519F}" srcOrd="0" destOrd="0" presId="urn:microsoft.com/office/officeart/2005/8/layout/radial1"/>
    <dgm:cxn modelId="{4EC43FDA-75B8-492D-B552-45D676B1113A}" type="presOf" srcId="{C7FCF2AC-5BBB-48E3-B476-AF2AA5357A26}" destId="{F99CAA4E-06D0-4482-9C1B-FDB425E74229}" srcOrd="0" destOrd="0" presId="urn:microsoft.com/office/officeart/2005/8/layout/radial1"/>
    <dgm:cxn modelId="{B09F6B43-2563-4928-8C73-6D79C36C6608}" type="presOf" srcId="{BBC35324-E3B3-4EBF-ADDC-C012A89D24C4}" destId="{C3BA0ABC-F7BD-4371-A4DB-DCFE89FB6C51}" srcOrd="1" destOrd="0" presId="urn:microsoft.com/office/officeart/2005/8/layout/radial1"/>
    <dgm:cxn modelId="{3E02670B-E97D-47BA-B2BC-60C7523D68D2}" type="presOf" srcId="{BBC35324-E3B3-4EBF-ADDC-C012A89D24C4}" destId="{1778B84B-E414-4BDC-AD3F-0E2DBA2B1409}" srcOrd="0" destOrd="0" presId="urn:microsoft.com/office/officeart/2005/8/layout/radial1"/>
    <dgm:cxn modelId="{0BE1C0F9-0B92-4058-8A40-94B92C0EC142}" srcId="{E2E08604-4D2F-443B-B7C8-D06F6541AAFE}" destId="{AB7E3E03-8FC8-40B8-BD16-F2ABDE7AD1DE}" srcOrd="4" destOrd="0" parTransId="{C7FCF2AC-5BBB-48E3-B476-AF2AA5357A26}" sibTransId="{2F66CDD7-346A-4977-ACBD-FF0A5230A91F}"/>
    <dgm:cxn modelId="{AD673C5E-CF55-4BCF-8256-0A152FD359BE}" type="presOf" srcId="{C7FCF2AC-5BBB-48E3-B476-AF2AA5357A26}" destId="{15405064-860C-478E-BE8D-80BB4FA463F6}" srcOrd="1" destOrd="0" presId="urn:microsoft.com/office/officeart/2005/8/layout/radial1"/>
    <dgm:cxn modelId="{D9984EF3-65FF-4BF0-B20E-66CD57B93941}" srcId="{E2E08604-4D2F-443B-B7C8-D06F6541AAFE}" destId="{54E14187-FB1A-4E7F-8F92-7B16E3835F82}" srcOrd="5" destOrd="0" parTransId="{B4FD616E-1CD4-479F-9F94-18D3F4E130E3}" sibTransId="{8B2C4298-5588-47EE-AE83-506CA8485F41}"/>
    <dgm:cxn modelId="{9BB2F467-25C5-4F80-BA4C-3A5E8E8027A8}" type="presOf" srcId="{8269EAA7-AC17-489C-A3E2-6085C8CFB5FC}" destId="{CFBA5B69-E475-4853-9912-8360251913F0}" srcOrd="0" destOrd="0" presId="urn:microsoft.com/office/officeart/2005/8/layout/radial1"/>
    <dgm:cxn modelId="{650A5163-CC23-4559-95BE-3DB3D19F2B47}" type="presOf" srcId="{54E14187-FB1A-4E7F-8F92-7B16E3835F82}" destId="{C17A274C-1C3A-4314-AEAB-FD4BAA532BFC}" srcOrd="0" destOrd="0" presId="urn:microsoft.com/office/officeart/2005/8/layout/radial1"/>
    <dgm:cxn modelId="{4AA06C82-1CEF-4C69-B520-FA46B15E88DA}" type="presOf" srcId="{99D54618-F38A-4F2D-9476-7DEB3605EF01}" destId="{12094F26-F523-4812-81B8-5BFD4210611C}" srcOrd="0" destOrd="0" presId="urn:microsoft.com/office/officeart/2005/8/layout/radial1"/>
    <dgm:cxn modelId="{3632C42B-F9F0-43D5-99F8-E6AC675AF483}" type="presOf" srcId="{B4FD616E-1CD4-479F-9F94-18D3F4E130E3}" destId="{1DC39EF5-5987-41AC-89B8-F98D23BC42D6}" srcOrd="1" destOrd="0" presId="urn:microsoft.com/office/officeart/2005/8/layout/radial1"/>
    <dgm:cxn modelId="{FED82AFA-9A31-4E5C-A69D-5A548F6E3038}" type="presOf" srcId="{AB7E3E03-8FC8-40B8-BD16-F2ABDE7AD1DE}" destId="{B8CE3D65-3394-4C59-B0D1-E9D63F73AE50}" srcOrd="0" destOrd="0" presId="urn:microsoft.com/office/officeart/2005/8/layout/radial1"/>
    <dgm:cxn modelId="{3A7A1562-6A6C-49DF-9D18-237C45FCEFED}" srcId="{E2E08604-4D2F-443B-B7C8-D06F6541AAFE}" destId="{48DCB955-4985-42A4-A1FA-A050DB9006BC}" srcOrd="3" destOrd="0" parTransId="{99D54618-F38A-4F2D-9476-7DEB3605EF01}" sibTransId="{77C15FD2-A3A9-46D3-8B10-C708D977A48E}"/>
    <dgm:cxn modelId="{8EACD1C7-6595-4060-AFAB-732070114D52}" type="presOf" srcId="{99D54618-F38A-4F2D-9476-7DEB3605EF01}" destId="{965246E7-B9BD-4729-8B71-EBCB7EDE50A3}" srcOrd="1" destOrd="0" presId="urn:microsoft.com/office/officeart/2005/8/layout/radial1"/>
    <dgm:cxn modelId="{09C75CEB-AE5F-456D-8519-1C65906B405E}" type="presOf" srcId="{5EDF91C6-A4D3-4644-9DC6-853029A6235E}" destId="{77073C48-DDDE-4AEC-BE6B-FBBE5F54582B}" srcOrd="0" destOrd="0" presId="urn:microsoft.com/office/officeart/2005/8/layout/radial1"/>
    <dgm:cxn modelId="{3CC9D8B1-8AE7-42E3-AE38-FA06231D8526}" type="presOf" srcId="{E2E08604-4D2F-443B-B7C8-D06F6541AAFE}" destId="{B39BAC65-9652-438D-9F94-B55E250F5BDF}" srcOrd="0" destOrd="0" presId="urn:microsoft.com/office/officeart/2005/8/layout/radial1"/>
    <dgm:cxn modelId="{02C4F2EF-7F1A-4B3C-A82D-35C6301591CA}" type="presOf" srcId="{48DCB955-4985-42A4-A1FA-A050DB9006BC}" destId="{FD23216E-5EE7-4F37-A9F3-5484BB0E1506}" srcOrd="0" destOrd="0" presId="urn:microsoft.com/office/officeart/2005/8/layout/radial1"/>
    <dgm:cxn modelId="{1753DCEB-3F80-406B-BBC0-6E9CFECA2A3E}" srcId="{E2E08604-4D2F-443B-B7C8-D06F6541AAFE}" destId="{5EDF91C6-A4D3-4644-9DC6-853029A6235E}" srcOrd="2" destOrd="0" parTransId="{4640CB7E-79AB-4976-9F30-74F4129D2F2E}" sibTransId="{F1CDB261-EE30-4655-B787-543624F554B6}"/>
    <dgm:cxn modelId="{1E2D22CC-3669-4B72-A9E9-2110D3E0C532}" srcId="{E2E08604-4D2F-443B-B7C8-D06F6541AAFE}" destId="{8269EAA7-AC17-489C-A3E2-6085C8CFB5FC}" srcOrd="1" destOrd="0" parTransId="{0DAF3FEF-41C2-4B7F-AB00-6B330496354D}" sibTransId="{D52DDF05-1A54-448D-8B58-7DA7D39F068B}"/>
    <dgm:cxn modelId="{034AB416-CA0F-4FB5-B8EB-8FE7B52B58D4}" type="presOf" srcId="{0DAF3FEF-41C2-4B7F-AB00-6B330496354D}" destId="{FD70289B-D14D-4E7F-BD25-4C8F64215E74}" srcOrd="1" destOrd="0" presId="urn:microsoft.com/office/officeart/2005/8/layout/radial1"/>
    <dgm:cxn modelId="{29EDA06C-E9F7-4B08-8AAE-805FEEE9F834}" type="presOf" srcId="{0DAF3FEF-41C2-4B7F-AB00-6B330496354D}" destId="{3411BF81-16A4-49EC-9F5B-400C6381EBA9}" srcOrd="0" destOrd="0" presId="urn:microsoft.com/office/officeart/2005/8/layout/radial1"/>
    <dgm:cxn modelId="{9DEB279B-C1C5-41F4-9E89-F0D5756A11F8}" type="presOf" srcId="{4640CB7E-79AB-4976-9F30-74F4129D2F2E}" destId="{9B291DE4-CDF4-4E97-ACD0-63EB5EF89D9A}" srcOrd="1" destOrd="0" presId="urn:microsoft.com/office/officeart/2005/8/layout/radial1"/>
    <dgm:cxn modelId="{05AF1FCE-23C4-4FFE-8CEB-2238F94E6FD6}" type="presParOf" srcId="{779C8745-A776-4416-BBE6-E95B84FB519F}" destId="{B39BAC65-9652-438D-9F94-B55E250F5BDF}" srcOrd="0" destOrd="0" presId="urn:microsoft.com/office/officeart/2005/8/layout/radial1"/>
    <dgm:cxn modelId="{CA6ED851-2806-472D-BECB-372A34D2964C}" type="presParOf" srcId="{779C8745-A776-4416-BBE6-E95B84FB519F}" destId="{1778B84B-E414-4BDC-AD3F-0E2DBA2B1409}" srcOrd="1" destOrd="0" presId="urn:microsoft.com/office/officeart/2005/8/layout/radial1"/>
    <dgm:cxn modelId="{394BEC0D-59E6-46A8-A661-97A02853D756}" type="presParOf" srcId="{1778B84B-E414-4BDC-AD3F-0E2DBA2B1409}" destId="{C3BA0ABC-F7BD-4371-A4DB-DCFE89FB6C51}" srcOrd="0" destOrd="0" presId="urn:microsoft.com/office/officeart/2005/8/layout/radial1"/>
    <dgm:cxn modelId="{0A5AF5AA-6911-4120-B2BA-85458061199D}" type="presParOf" srcId="{779C8745-A776-4416-BBE6-E95B84FB519F}" destId="{CE1B5634-DF5C-4D58-956D-A51E5F5D7D19}" srcOrd="2" destOrd="0" presId="urn:microsoft.com/office/officeart/2005/8/layout/radial1"/>
    <dgm:cxn modelId="{4F916105-FD51-459E-892B-9D4CDA1FE0EA}" type="presParOf" srcId="{779C8745-A776-4416-BBE6-E95B84FB519F}" destId="{3411BF81-16A4-49EC-9F5B-400C6381EBA9}" srcOrd="3" destOrd="0" presId="urn:microsoft.com/office/officeart/2005/8/layout/radial1"/>
    <dgm:cxn modelId="{E1500449-2698-47E7-B23D-980E2DFAC4FF}" type="presParOf" srcId="{3411BF81-16A4-49EC-9F5B-400C6381EBA9}" destId="{FD70289B-D14D-4E7F-BD25-4C8F64215E74}" srcOrd="0" destOrd="0" presId="urn:microsoft.com/office/officeart/2005/8/layout/radial1"/>
    <dgm:cxn modelId="{1B8E9692-9406-43F7-84F2-B055D6F32822}" type="presParOf" srcId="{779C8745-A776-4416-BBE6-E95B84FB519F}" destId="{CFBA5B69-E475-4853-9912-8360251913F0}" srcOrd="4" destOrd="0" presId="urn:microsoft.com/office/officeart/2005/8/layout/radial1"/>
    <dgm:cxn modelId="{37A04EB2-DF1B-42D9-BD9D-14ED6DB98DEF}" type="presParOf" srcId="{779C8745-A776-4416-BBE6-E95B84FB519F}" destId="{2E922AE2-24C3-467D-BC4B-93C8FC94E347}" srcOrd="5" destOrd="0" presId="urn:microsoft.com/office/officeart/2005/8/layout/radial1"/>
    <dgm:cxn modelId="{869B8DF7-E15B-4213-AB47-FCFB9FC2F743}" type="presParOf" srcId="{2E922AE2-24C3-467D-BC4B-93C8FC94E347}" destId="{9B291DE4-CDF4-4E97-ACD0-63EB5EF89D9A}" srcOrd="0" destOrd="0" presId="urn:microsoft.com/office/officeart/2005/8/layout/radial1"/>
    <dgm:cxn modelId="{B6DBDE37-D530-4CEA-8B84-4FDE06E41933}" type="presParOf" srcId="{779C8745-A776-4416-BBE6-E95B84FB519F}" destId="{77073C48-DDDE-4AEC-BE6B-FBBE5F54582B}" srcOrd="6" destOrd="0" presId="urn:microsoft.com/office/officeart/2005/8/layout/radial1"/>
    <dgm:cxn modelId="{1C3FFC8A-9AB5-4620-8D0F-76691062085D}" type="presParOf" srcId="{779C8745-A776-4416-BBE6-E95B84FB519F}" destId="{12094F26-F523-4812-81B8-5BFD4210611C}" srcOrd="7" destOrd="0" presId="urn:microsoft.com/office/officeart/2005/8/layout/radial1"/>
    <dgm:cxn modelId="{CDA2D2CA-DCD6-4C34-939C-4D1B3E8076F6}" type="presParOf" srcId="{12094F26-F523-4812-81B8-5BFD4210611C}" destId="{965246E7-B9BD-4729-8B71-EBCB7EDE50A3}" srcOrd="0" destOrd="0" presId="urn:microsoft.com/office/officeart/2005/8/layout/radial1"/>
    <dgm:cxn modelId="{5839BE76-B9A2-4F11-8936-2AE13C396A9F}" type="presParOf" srcId="{779C8745-A776-4416-BBE6-E95B84FB519F}" destId="{FD23216E-5EE7-4F37-A9F3-5484BB0E1506}" srcOrd="8" destOrd="0" presId="urn:microsoft.com/office/officeart/2005/8/layout/radial1"/>
    <dgm:cxn modelId="{6FDDF2F2-ED92-4A6B-94AC-5CA9C19F1044}" type="presParOf" srcId="{779C8745-A776-4416-BBE6-E95B84FB519F}" destId="{F99CAA4E-06D0-4482-9C1B-FDB425E74229}" srcOrd="9" destOrd="0" presId="urn:microsoft.com/office/officeart/2005/8/layout/radial1"/>
    <dgm:cxn modelId="{A4A0E306-03AF-450A-867D-36A6C02E8FFC}" type="presParOf" srcId="{F99CAA4E-06D0-4482-9C1B-FDB425E74229}" destId="{15405064-860C-478E-BE8D-80BB4FA463F6}" srcOrd="0" destOrd="0" presId="urn:microsoft.com/office/officeart/2005/8/layout/radial1"/>
    <dgm:cxn modelId="{EB92FEC8-8F63-4ED3-A3E4-12D7EE9712EE}" type="presParOf" srcId="{779C8745-A776-4416-BBE6-E95B84FB519F}" destId="{B8CE3D65-3394-4C59-B0D1-E9D63F73AE50}" srcOrd="10" destOrd="0" presId="urn:microsoft.com/office/officeart/2005/8/layout/radial1"/>
    <dgm:cxn modelId="{2C2AE35D-27A8-453F-ACDB-7D322937EF8A}" type="presParOf" srcId="{779C8745-A776-4416-BBE6-E95B84FB519F}" destId="{E90C5640-4C31-40DA-9ADD-1E09294CE37C}" srcOrd="11" destOrd="0" presId="urn:microsoft.com/office/officeart/2005/8/layout/radial1"/>
    <dgm:cxn modelId="{377F3677-2894-4A75-8DDD-94A7FBFA15D2}" type="presParOf" srcId="{E90C5640-4C31-40DA-9ADD-1E09294CE37C}" destId="{1DC39EF5-5987-41AC-89B8-F98D23BC42D6}" srcOrd="0" destOrd="0" presId="urn:microsoft.com/office/officeart/2005/8/layout/radial1"/>
    <dgm:cxn modelId="{DB8F7F04-F706-4DBD-A753-57E1C15CE96F}" type="presParOf" srcId="{779C8745-A776-4416-BBE6-E95B84FB519F}" destId="{C17A274C-1C3A-4314-AEAB-FD4BAA532BFC}" srcOrd="12"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BAC65-9652-438D-9F94-B55E250F5BDF}">
      <dsp:nvSpPr>
        <dsp:cNvPr id="0" name=""/>
        <dsp:cNvSpPr/>
      </dsp:nvSpPr>
      <dsp:spPr>
        <a:xfrm>
          <a:off x="2285997" y="590551"/>
          <a:ext cx="676279" cy="628646"/>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kern="1200"/>
            <a:t>Πρόγευμα</a:t>
          </a:r>
        </a:p>
      </dsp:txBody>
      <dsp:txXfrm>
        <a:off x="2385036" y="682614"/>
        <a:ext cx="478201" cy="444520"/>
      </dsp:txXfrm>
    </dsp:sp>
    <dsp:sp modelId="{1778B84B-E414-4BDC-AD3F-0E2DBA2B1409}">
      <dsp:nvSpPr>
        <dsp:cNvPr id="0" name=""/>
        <dsp:cNvSpPr/>
      </dsp:nvSpPr>
      <dsp:spPr>
        <a:xfrm rot="16200000">
          <a:off x="2581607" y="539475"/>
          <a:ext cx="85060" cy="17091"/>
        </a:xfrm>
        <a:custGeom>
          <a:avLst/>
          <a:gdLst/>
          <a:ahLst/>
          <a:cxnLst/>
          <a:rect l="0" t="0" r="0" b="0"/>
          <a:pathLst>
            <a:path>
              <a:moveTo>
                <a:pt x="0" y="8545"/>
              </a:moveTo>
              <a:lnTo>
                <a:pt x="85060" y="8545"/>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a:off x="2622010" y="545894"/>
        <a:ext cx="4253" cy="4253"/>
      </dsp:txXfrm>
    </dsp:sp>
    <dsp:sp modelId="{CE1B5634-DF5C-4D58-956D-A51E5F5D7D19}">
      <dsp:nvSpPr>
        <dsp:cNvPr id="0" name=""/>
        <dsp:cNvSpPr/>
      </dsp:nvSpPr>
      <dsp:spPr>
        <a:xfrm>
          <a:off x="2374961" y="7138"/>
          <a:ext cx="498352" cy="498352"/>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l-GR" sz="1050" kern="1200"/>
            <a:t>Γάλα</a:t>
          </a:r>
        </a:p>
      </dsp:txBody>
      <dsp:txXfrm>
        <a:off x="2447943" y="80120"/>
        <a:ext cx="352388" cy="352388"/>
      </dsp:txXfrm>
    </dsp:sp>
    <dsp:sp modelId="{3411BF81-16A4-49EC-9F5B-400C6381EBA9}">
      <dsp:nvSpPr>
        <dsp:cNvPr id="0" name=""/>
        <dsp:cNvSpPr/>
      </dsp:nvSpPr>
      <dsp:spPr>
        <a:xfrm rot="19800000">
          <a:off x="2906846" y="713562"/>
          <a:ext cx="67702" cy="17091"/>
        </a:xfrm>
        <a:custGeom>
          <a:avLst/>
          <a:gdLst/>
          <a:ahLst/>
          <a:cxnLst/>
          <a:rect l="0" t="0" r="0" b="0"/>
          <a:pathLst>
            <a:path>
              <a:moveTo>
                <a:pt x="0" y="8545"/>
              </a:moveTo>
              <a:lnTo>
                <a:pt x="67702" y="8545"/>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a:off x="2939005" y="720416"/>
        <a:ext cx="3385" cy="3385"/>
      </dsp:txXfrm>
    </dsp:sp>
    <dsp:sp modelId="{CFBA5B69-E475-4853-9912-8360251913F0}">
      <dsp:nvSpPr>
        <dsp:cNvPr id="0" name=""/>
        <dsp:cNvSpPr/>
      </dsp:nvSpPr>
      <dsp:spPr>
        <a:xfrm>
          <a:off x="2936630" y="331418"/>
          <a:ext cx="498352" cy="498352"/>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Χυμός</a:t>
          </a:r>
          <a:endParaRPr lang="el-GR" sz="1050" kern="1200"/>
        </a:p>
      </dsp:txBody>
      <dsp:txXfrm>
        <a:off x="3009612" y="404400"/>
        <a:ext cx="352388" cy="352388"/>
      </dsp:txXfrm>
    </dsp:sp>
    <dsp:sp modelId="{2E922AE2-24C3-467D-BC4B-93C8FC94E347}">
      <dsp:nvSpPr>
        <dsp:cNvPr id="0" name=""/>
        <dsp:cNvSpPr/>
      </dsp:nvSpPr>
      <dsp:spPr>
        <a:xfrm rot="1800000">
          <a:off x="2906846" y="1079095"/>
          <a:ext cx="67702" cy="17091"/>
        </a:xfrm>
        <a:custGeom>
          <a:avLst/>
          <a:gdLst/>
          <a:ahLst/>
          <a:cxnLst/>
          <a:rect l="0" t="0" r="0" b="0"/>
          <a:pathLst>
            <a:path>
              <a:moveTo>
                <a:pt x="0" y="8545"/>
              </a:moveTo>
              <a:lnTo>
                <a:pt x="67702" y="8545"/>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a:off x="2939005" y="1085948"/>
        <a:ext cx="3385" cy="3385"/>
      </dsp:txXfrm>
    </dsp:sp>
    <dsp:sp modelId="{77073C48-DDDE-4AEC-BE6B-FBBE5F54582B}">
      <dsp:nvSpPr>
        <dsp:cNvPr id="0" name=""/>
        <dsp:cNvSpPr/>
      </dsp:nvSpPr>
      <dsp:spPr>
        <a:xfrm>
          <a:off x="2936630" y="979978"/>
          <a:ext cx="498352" cy="498352"/>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Αυγά</a:t>
          </a:r>
          <a:endParaRPr lang="el-GR" sz="500" kern="1200"/>
        </a:p>
      </dsp:txBody>
      <dsp:txXfrm>
        <a:off x="3009612" y="1052960"/>
        <a:ext cx="352388" cy="352388"/>
      </dsp:txXfrm>
    </dsp:sp>
    <dsp:sp modelId="{12094F26-F523-4812-81B8-5BFD4210611C}">
      <dsp:nvSpPr>
        <dsp:cNvPr id="0" name=""/>
        <dsp:cNvSpPr/>
      </dsp:nvSpPr>
      <dsp:spPr>
        <a:xfrm rot="5400000">
          <a:off x="2581607" y="1253182"/>
          <a:ext cx="85060" cy="17091"/>
        </a:xfrm>
        <a:custGeom>
          <a:avLst/>
          <a:gdLst/>
          <a:ahLst/>
          <a:cxnLst/>
          <a:rect l="0" t="0" r="0" b="0"/>
          <a:pathLst>
            <a:path>
              <a:moveTo>
                <a:pt x="0" y="8545"/>
              </a:moveTo>
              <a:lnTo>
                <a:pt x="85060" y="8545"/>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a:off x="2622010" y="1259602"/>
        <a:ext cx="4253" cy="4253"/>
      </dsp:txXfrm>
    </dsp:sp>
    <dsp:sp modelId="{FD23216E-5EE7-4F37-A9F3-5484BB0E1506}">
      <dsp:nvSpPr>
        <dsp:cNvPr id="0" name=""/>
        <dsp:cNvSpPr/>
      </dsp:nvSpPr>
      <dsp:spPr>
        <a:xfrm>
          <a:off x="2374961" y="1304258"/>
          <a:ext cx="498352" cy="498352"/>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kern="1200"/>
            <a:t>Δημητριακά</a:t>
          </a:r>
        </a:p>
      </dsp:txBody>
      <dsp:txXfrm>
        <a:off x="2447943" y="1377240"/>
        <a:ext cx="352388" cy="352388"/>
      </dsp:txXfrm>
    </dsp:sp>
    <dsp:sp modelId="{F99CAA4E-06D0-4482-9C1B-FDB425E74229}">
      <dsp:nvSpPr>
        <dsp:cNvPr id="0" name=""/>
        <dsp:cNvSpPr/>
      </dsp:nvSpPr>
      <dsp:spPr>
        <a:xfrm rot="9000000">
          <a:off x="2273725" y="1079095"/>
          <a:ext cx="67702" cy="17091"/>
        </a:xfrm>
        <a:custGeom>
          <a:avLst/>
          <a:gdLst/>
          <a:ahLst/>
          <a:cxnLst/>
          <a:rect l="0" t="0" r="0" b="0"/>
          <a:pathLst>
            <a:path>
              <a:moveTo>
                <a:pt x="0" y="8545"/>
              </a:moveTo>
              <a:lnTo>
                <a:pt x="67702" y="8545"/>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rot="10800000">
        <a:off x="2305884" y="1085948"/>
        <a:ext cx="3385" cy="3385"/>
      </dsp:txXfrm>
    </dsp:sp>
    <dsp:sp modelId="{B8CE3D65-3394-4C59-B0D1-E9D63F73AE50}">
      <dsp:nvSpPr>
        <dsp:cNvPr id="0" name=""/>
        <dsp:cNvSpPr/>
      </dsp:nvSpPr>
      <dsp:spPr>
        <a:xfrm>
          <a:off x="1813291" y="979978"/>
          <a:ext cx="498352" cy="498352"/>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Ψωμί</a:t>
          </a:r>
        </a:p>
      </dsp:txBody>
      <dsp:txXfrm>
        <a:off x="1886273" y="1052960"/>
        <a:ext cx="352388" cy="352388"/>
      </dsp:txXfrm>
    </dsp:sp>
    <dsp:sp modelId="{E90C5640-4C31-40DA-9ADD-1E09294CE37C}">
      <dsp:nvSpPr>
        <dsp:cNvPr id="0" name=""/>
        <dsp:cNvSpPr/>
      </dsp:nvSpPr>
      <dsp:spPr>
        <a:xfrm rot="12600000">
          <a:off x="2273725" y="713562"/>
          <a:ext cx="67702" cy="17091"/>
        </a:xfrm>
        <a:custGeom>
          <a:avLst/>
          <a:gdLst/>
          <a:ahLst/>
          <a:cxnLst/>
          <a:rect l="0" t="0" r="0" b="0"/>
          <a:pathLst>
            <a:path>
              <a:moveTo>
                <a:pt x="0" y="8545"/>
              </a:moveTo>
              <a:lnTo>
                <a:pt x="67702" y="8545"/>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rot="10800000">
        <a:off x="2305884" y="720416"/>
        <a:ext cx="3385" cy="3385"/>
      </dsp:txXfrm>
    </dsp:sp>
    <dsp:sp modelId="{C17A274C-1C3A-4314-AEAB-FD4BAA532BFC}">
      <dsp:nvSpPr>
        <dsp:cNvPr id="0" name=""/>
        <dsp:cNvSpPr/>
      </dsp:nvSpPr>
      <dsp:spPr>
        <a:xfrm>
          <a:off x="1813291" y="331418"/>
          <a:ext cx="498352" cy="498352"/>
        </a:xfrm>
        <a:prstGeom prst="ellipse">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κτλ</a:t>
          </a:r>
        </a:p>
      </dsp:txBody>
      <dsp:txXfrm>
        <a:off x="1886273" y="404400"/>
        <a:ext cx="352388" cy="3523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8c6f4b-4ab0-421d-b593-794ad4e7e7be"/>
    <TaxKeywordTaxHTField xmlns="0d8c6f4b-4ab0-421d-b593-794ad4e7e7be">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438C5FEF74F9443A5EA2DD155643AD2" ma:contentTypeVersion="0" ma:contentTypeDescription="Ein neues Dokument erstellen." ma:contentTypeScope="" ma:versionID="2da90e8d26f0171d95f2d563ee4e549f">
  <xsd:schema xmlns:xsd="http://www.w3.org/2001/XMLSchema" xmlns:xs="http://www.w3.org/2001/XMLSchema" xmlns:p="http://schemas.microsoft.com/office/2006/metadata/properties" xmlns:ns2="0d8c6f4b-4ab0-421d-b593-794ad4e7e7be" targetNamespace="http://schemas.microsoft.com/office/2006/metadata/properties" ma:root="true" ma:fieldsID="d19e8c4a8a7a61701c00ea9622e13c10" ns2:_="">
    <xsd:import namespace="0d8c6f4b-4ab0-421d-b593-794ad4e7e7be"/>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c6f4b-4ab0-421d-b593-794ad4e7e7be"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Unternehmensstichwörter" ma:fieldId="{23f27201-bee3-471e-b2e7-b64fd8b7ca38}" ma:taxonomyMulti="true" ma:sspId="76b4c6ce-3e79-471b-aee4-0064a7e9577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1a09a8b6-6098-4a83-8565-3a59778ffcc2}" ma:internalName="TaxCatchAll" ma:showField="CatchAllData" ma:web="0d8c6f4b-4ab0-421d-b593-794ad4e7e7b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a09a8b6-6098-4a83-8565-3a59778ffcc2}" ma:internalName="TaxCatchAllLabel" ma:readOnly="true" ma:showField="CatchAllDataLabel" ma:web="0d8c6f4b-4ab0-421d-b593-794ad4e7e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70103-6151-4003-ADAB-DF094165097B}">
  <ds:schemaRefs>
    <ds:schemaRef ds:uri="http://schemas.microsoft.com/office/2006/metadata/properties"/>
    <ds:schemaRef ds:uri="http://schemas.microsoft.com/office/infopath/2007/PartnerControls"/>
    <ds:schemaRef ds:uri="0d8c6f4b-4ab0-421d-b593-794ad4e7e7be"/>
  </ds:schemaRefs>
</ds:datastoreItem>
</file>

<file path=customXml/itemProps2.xml><?xml version="1.0" encoding="utf-8"?>
<ds:datastoreItem xmlns:ds="http://schemas.openxmlformats.org/officeDocument/2006/customXml" ds:itemID="{BD851889-6325-4D5E-B822-7CEEA01D3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c6f4b-4ab0-421d-b593-794ad4e7e7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C1D4CD-5ABC-4C7B-8F75-9DA4F9C61609}">
  <ds:schemaRefs>
    <ds:schemaRef ds:uri="http://schemas.microsoft.com/sharepoint/v3/contenttype/forms"/>
  </ds:schemaRefs>
</ds:datastoreItem>
</file>

<file path=customXml/itemProps4.xml><?xml version="1.0" encoding="utf-8"?>
<ds:datastoreItem xmlns:ds="http://schemas.openxmlformats.org/officeDocument/2006/customXml" ds:itemID="{0DC20BB5-9C59-4227-A122-0E535C4AE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10965</TotalTime>
  <Pages>17</Pages>
  <Words>3292</Words>
  <Characters>17780</Characters>
  <Application>Microsoft Office Word</Application>
  <DocSecurity>0</DocSecurity>
  <Lines>148</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Lobianco Anna</dc:creator>
  <cp:lastModifiedBy>Natasa Charalambous</cp:lastModifiedBy>
  <cp:revision>122</cp:revision>
  <cp:lastPrinted>2015-10-01T07:26:00Z</cp:lastPrinted>
  <dcterms:created xsi:type="dcterms:W3CDTF">2015-03-12T19:22:00Z</dcterms:created>
  <dcterms:modified xsi:type="dcterms:W3CDTF">2015-10-01T07:26:00Z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0x0101007438C5FEF74F9443A5EA2DD155643AD2</vt:lpwstr>
  </property>
  <property fmtid="{D5CDD505-2E9C-101B-9397-08002B2CF9AE}" pid="3" name="TaxKeyword">
    <vt:lpwstr/>
  </property>
</Properties>
</file>